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3E35" w14:textId="175E5837" w:rsidR="00020CC4" w:rsidRDefault="00B22528" w:rsidP="00B22528">
      <w:pPr>
        <w:jc w:val="center"/>
        <w:rPr>
          <w:rFonts w:ascii="Calibri" w:hAnsi="Calibri" w:cs="Calibri"/>
          <w:b/>
          <w:bCs/>
        </w:rPr>
      </w:pPr>
      <w:r w:rsidRPr="001F070F">
        <w:rPr>
          <w:rFonts w:ascii="Calibri" w:hAnsi="Calibri" w:cs="Calibri"/>
          <w:b/>
          <w:bCs/>
        </w:rPr>
        <w:t>Konference</w:t>
      </w:r>
      <w:r w:rsidR="00020CC4">
        <w:rPr>
          <w:rFonts w:ascii="Calibri" w:hAnsi="Calibri" w:cs="Calibri"/>
          <w:b/>
          <w:bCs/>
        </w:rPr>
        <w:t xml:space="preserve"> om</w:t>
      </w:r>
      <w:r w:rsidRPr="001F070F">
        <w:rPr>
          <w:rFonts w:ascii="Calibri" w:hAnsi="Calibri" w:cs="Calibri"/>
          <w:b/>
          <w:bCs/>
        </w:rPr>
        <w:t xml:space="preserve"> </w:t>
      </w:r>
    </w:p>
    <w:p w14:paraId="1965AE69" w14:textId="0AC25E2B" w:rsidR="00B22528" w:rsidRPr="001F070F" w:rsidRDefault="00B22528" w:rsidP="00B22528">
      <w:pPr>
        <w:jc w:val="center"/>
        <w:rPr>
          <w:rFonts w:ascii="Calibri" w:hAnsi="Calibri" w:cs="Calibri"/>
          <w:b/>
          <w:bCs/>
        </w:rPr>
      </w:pPr>
      <w:r w:rsidRPr="001F070F">
        <w:rPr>
          <w:rFonts w:ascii="Calibri" w:hAnsi="Calibri" w:cs="Calibri"/>
          <w:b/>
          <w:bCs/>
        </w:rPr>
        <w:t>Det Gode Rådgiverudbud</w:t>
      </w:r>
    </w:p>
    <w:p w14:paraId="4250309C" w14:textId="77777777" w:rsidR="00B22528" w:rsidRPr="001F070F" w:rsidRDefault="00B22528" w:rsidP="0087246D">
      <w:pPr>
        <w:rPr>
          <w:rFonts w:ascii="Calibri" w:hAnsi="Calibri" w:cs="Calibri"/>
          <w:sz w:val="18"/>
          <w:szCs w:val="18"/>
        </w:rPr>
      </w:pPr>
    </w:p>
    <w:p w14:paraId="79D26289" w14:textId="6BBCAA53" w:rsidR="00EF668E" w:rsidRPr="001F070F" w:rsidRDefault="001F048A" w:rsidP="0087246D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Danske Arkitektvirksomheder og</w:t>
      </w:r>
      <w:r w:rsidR="003F594D">
        <w:rPr>
          <w:rFonts w:ascii="Calibri" w:hAnsi="Calibri" w:cs="Calibri"/>
          <w:sz w:val="18"/>
          <w:szCs w:val="18"/>
        </w:rPr>
        <w:t xml:space="preserve"> FRI,</w:t>
      </w:r>
      <w:r w:rsidRPr="001F070F">
        <w:rPr>
          <w:rFonts w:ascii="Calibri" w:hAnsi="Calibri" w:cs="Calibri"/>
          <w:sz w:val="18"/>
          <w:szCs w:val="18"/>
        </w:rPr>
        <w:t xml:space="preserve"> Foreningen af Rådgivende ingeniører inviterer til konference</w:t>
      </w:r>
      <w:r w:rsidR="00F55FFF" w:rsidRPr="001F070F">
        <w:rPr>
          <w:rFonts w:ascii="Calibri" w:hAnsi="Calibri" w:cs="Calibri"/>
          <w:sz w:val="18"/>
          <w:szCs w:val="18"/>
        </w:rPr>
        <w:t>n Det Gode Rådgiverudbud</w:t>
      </w:r>
      <w:r w:rsidR="00E3742F">
        <w:rPr>
          <w:rFonts w:ascii="Calibri" w:hAnsi="Calibri" w:cs="Calibri"/>
          <w:sz w:val="18"/>
          <w:szCs w:val="18"/>
        </w:rPr>
        <w:t xml:space="preserve">. Konferencen </w:t>
      </w:r>
      <w:r w:rsidR="007366EF">
        <w:rPr>
          <w:rFonts w:ascii="Calibri" w:hAnsi="Calibri" w:cs="Calibri"/>
          <w:sz w:val="18"/>
          <w:szCs w:val="18"/>
        </w:rPr>
        <w:t>ser på</w:t>
      </w:r>
      <w:r w:rsidRPr="001F070F">
        <w:rPr>
          <w:rFonts w:ascii="Calibri" w:hAnsi="Calibri" w:cs="Calibri"/>
          <w:sz w:val="18"/>
          <w:szCs w:val="18"/>
        </w:rPr>
        <w:t xml:space="preserve"> </w:t>
      </w:r>
      <w:r w:rsidR="007366EF">
        <w:rPr>
          <w:rFonts w:ascii="Calibri" w:hAnsi="Calibri" w:cs="Calibri"/>
          <w:sz w:val="18"/>
          <w:szCs w:val="18"/>
        </w:rPr>
        <w:t xml:space="preserve">om </w:t>
      </w:r>
      <w:r w:rsidRPr="001F070F">
        <w:rPr>
          <w:rFonts w:ascii="Calibri" w:hAnsi="Calibri" w:cs="Calibri"/>
          <w:sz w:val="18"/>
          <w:szCs w:val="18"/>
        </w:rPr>
        <w:t>måden</w:t>
      </w:r>
      <w:r w:rsidR="003F594D">
        <w:rPr>
          <w:rFonts w:ascii="Calibri" w:hAnsi="Calibri" w:cs="Calibri"/>
          <w:sz w:val="18"/>
          <w:szCs w:val="18"/>
        </w:rPr>
        <w:t>,</w:t>
      </w:r>
      <w:r w:rsidRPr="001F070F">
        <w:rPr>
          <w:rFonts w:ascii="Calibri" w:hAnsi="Calibri" w:cs="Calibri"/>
          <w:sz w:val="18"/>
          <w:szCs w:val="18"/>
        </w:rPr>
        <w:t xml:space="preserve"> den offentlige sektor udbyder rådgivningsopgaver på, er værdiskabende og hvad skal der til for at lave et udbudsmateriale der tilgodeser både tilbudsgivere og bygherres behov.</w:t>
      </w:r>
    </w:p>
    <w:p w14:paraId="40D63036" w14:textId="77777777" w:rsidR="001A5275" w:rsidRPr="001F070F" w:rsidRDefault="001A5275" w:rsidP="0087246D">
      <w:pPr>
        <w:rPr>
          <w:rFonts w:ascii="Calibri" w:hAnsi="Calibri" w:cs="Calibri"/>
          <w:sz w:val="18"/>
          <w:szCs w:val="18"/>
        </w:rPr>
      </w:pPr>
    </w:p>
    <w:p w14:paraId="035A2394" w14:textId="30631D28" w:rsidR="00FA20AF" w:rsidRDefault="007377C1" w:rsidP="0087246D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På konferencen vil </w:t>
      </w:r>
      <w:r w:rsidR="008436A4" w:rsidRPr="001F070F">
        <w:rPr>
          <w:rFonts w:ascii="Calibri" w:hAnsi="Calibri" w:cs="Calibri"/>
          <w:sz w:val="18"/>
          <w:szCs w:val="18"/>
        </w:rPr>
        <w:t>en række inspire</w:t>
      </w:r>
      <w:r w:rsidR="00F55FFF" w:rsidRPr="001F070F">
        <w:rPr>
          <w:rFonts w:ascii="Calibri" w:hAnsi="Calibri" w:cs="Calibri"/>
          <w:sz w:val="18"/>
          <w:szCs w:val="18"/>
        </w:rPr>
        <w:t>re</w:t>
      </w:r>
      <w:r w:rsidR="008436A4" w:rsidRPr="001F070F">
        <w:rPr>
          <w:rFonts w:ascii="Calibri" w:hAnsi="Calibri" w:cs="Calibri"/>
          <w:sz w:val="18"/>
          <w:szCs w:val="18"/>
        </w:rPr>
        <w:t>nde oplægsholdere</w:t>
      </w:r>
      <w:r w:rsidR="00F55FFF" w:rsidRPr="001F070F">
        <w:rPr>
          <w:rFonts w:ascii="Calibri" w:hAnsi="Calibri" w:cs="Calibri"/>
          <w:sz w:val="18"/>
          <w:szCs w:val="18"/>
        </w:rPr>
        <w:t xml:space="preserve"> fra alle sider af bordet</w:t>
      </w:r>
      <w:r w:rsidR="008436A4" w:rsidRPr="001F070F">
        <w:rPr>
          <w:rFonts w:ascii="Calibri" w:hAnsi="Calibri" w:cs="Calibri"/>
          <w:sz w:val="18"/>
          <w:szCs w:val="18"/>
        </w:rPr>
        <w:t xml:space="preserve"> </w:t>
      </w:r>
      <w:r w:rsidR="00FF3751" w:rsidRPr="001F070F">
        <w:rPr>
          <w:rFonts w:ascii="Calibri" w:hAnsi="Calibri" w:cs="Calibri"/>
          <w:sz w:val="18"/>
          <w:szCs w:val="18"/>
        </w:rPr>
        <w:t xml:space="preserve">belyse </w:t>
      </w:r>
      <w:r w:rsidR="006D4341" w:rsidRPr="001F070F">
        <w:rPr>
          <w:rFonts w:ascii="Calibri" w:hAnsi="Calibri" w:cs="Calibri"/>
          <w:sz w:val="18"/>
          <w:szCs w:val="18"/>
        </w:rPr>
        <w:t>motiver og bevæggrunde til</w:t>
      </w:r>
      <w:r w:rsidR="00CE798E">
        <w:rPr>
          <w:rFonts w:ascii="Calibri" w:hAnsi="Calibri" w:cs="Calibri"/>
          <w:sz w:val="18"/>
          <w:szCs w:val="18"/>
        </w:rPr>
        <w:t xml:space="preserve">, </w:t>
      </w:r>
      <w:r w:rsidR="006D4341" w:rsidRPr="001F070F">
        <w:rPr>
          <w:rFonts w:ascii="Calibri" w:hAnsi="Calibri" w:cs="Calibri"/>
          <w:sz w:val="18"/>
          <w:szCs w:val="18"/>
        </w:rPr>
        <w:t>hvorfor udbud skrues sammen</w:t>
      </w:r>
      <w:r w:rsidR="00CE798E">
        <w:rPr>
          <w:rFonts w:ascii="Calibri" w:hAnsi="Calibri" w:cs="Calibri"/>
          <w:sz w:val="18"/>
          <w:szCs w:val="18"/>
        </w:rPr>
        <w:t>,</w:t>
      </w:r>
      <w:r w:rsidR="006D4341" w:rsidRPr="001F070F">
        <w:rPr>
          <w:rFonts w:ascii="Calibri" w:hAnsi="Calibri" w:cs="Calibri"/>
          <w:sz w:val="18"/>
          <w:szCs w:val="18"/>
        </w:rPr>
        <w:t xml:space="preserve"> som de gør</w:t>
      </w:r>
      <w:r w:rsidR="00707C5A" w:rsidRPr="001F070F">
        <w:rPr>
          <w:rFonts w:ascii="Calibri" w:hAnsi="Calibri" w:cs="Calibri"/>
          <w:sz w:val="18"/>
          <w:szCs w:val="18"/>
        </w:rPr>
        <w:t xml:space="preserve">. </w:t>
      </w:r>
      <w:r w:rsidR="00E0670E" w:rsidRPr="001F070F">
        <w:rPr>
          <w:rFonts w:ascii="Calibri" w:hAnsi="Calibri" w:cs="Calibri"/>
          <w:sz w:val="18"/>
          <w:szCs w:val="18"/>
        </w:rPr>
        <w:t>Kon</w:t>
      </w:r>
      <w:r w:rsidR="00035F63" w:rsidRPr="001F070F">
        <w:rPr>
          <w:rFonts w:ascii="Calibri" w:hAnsi="Calibri" w:cs="Calibri"/>
          <w:sz w:val="18"/>
          <w:szCs w:val="18"/>
        </w:rPr>
        <w:t>ferencen</w:t>
      </w:r>
      <w:r w:rsidR="00E0670E" w:rsidRPr="001F070F">
        <w:rPr>
          <w:rFonts w:ascii="Calibri" w:hAnsi="Calibri" w:cs="Calibri"/>
          <w:sz w:val="18"/>
          <w:szCs w:val="18"/>
        </w:rPr>
        <w:t xml:space="preserve"> vil </w:t>
      </w:r>
      <w:r w:rsidR="007366EF">
        <w:rPr>
          <w:rFonts w:ascii="Calibri" w:hAnsi="Calibri" w:cs="Calibri"/>
          <w:sz w:val="18"/>
          <w:szCs w:val="18"/>
        </w:rPr>
        <w:t>især med fokus på</w:t>
      </w:r>
      <w:r w:rsidR="00041CE1">
        <w:rPr>
          <w:rFonts w:ascii="Calibri" w:hAnsi="Calibri" w:cs="Calibri"/>
          <w:sz w:val="18"/>
          <w:szCs w:val="18"/>
        </w:rPr>
        <w:t xml:space="preserve"> de</w:t>
      </w:r>
      <w:r w:rsidR="00035F63" w:rsidRPr="001F070F">
        <w:rPr>
          <w:rFonts w:ascii="Calibri" w:hAnsi="Calibri" w:cs="Calibri"/>
          <w:sz w:val="18"/>
          <w:szCs w:val="18"/>
        </w:rPr>
        <w:t xml:space="preserve"> </w:t>
      </w:r>
      <w:r w:rsidR="00E0670E" w:rsidRPr="001F070F">
        <w:rPr>
          <w:rFonts w:ascii="Calibri" w:hAnsi="Calibri" w:cs="Calibri"/>
          <w:sz w:val="18"/>
          <w:szCs w:val="18"/>
        </w:rPr>
        <w:t>gode eksempler give inspiration til</w:t>
      </w:r>
      <w:r w:rsidR="00B22528" w:rsidRPr="001F070F">
        <w:rPr>
          <w:rFonts w:ascii="Calibri" w:hAnsi="Calibri" w:cs="Calibri"/>
          <w:sz w:val="18"/>
          <w:szCs w:val="18"/>
        </w:rPr>
        <w:t>,</w:t>
      </w:r>
      <w:r w:rsidR="00E0670E" w:rsidRPr="001F070F">
        <w:rPr>
          <w:rFonts w:ascii="Calibri" w:hAnsi="Calibri" w:cs="Calibri"/>
          <w:sz w:val="18"/>
          <w:szCs w:val="18"/>
        </w:rPr>
        <w:t xml:space="preserve"> hvordan </w:t>
      </w:r>
      <w:r w:rsidR="00035F63" w:rsidRPr="001F070F">
        <w:rPr>
          <w:rFonts w:ascii="Calibri" w:hAnsi="Calibri" w:cs="Calibri"/>
          <w:sz w:val="18"/>
          <w:szCs w:val="18"/>
        </w:rPr>
        <w:t>u</w:t>
      </w:r>
      <w:r w:rsidR="00495B2F" w:rsidRPr="001F070F">
        <w:rPr>
          <w:rFonts w:ascii="Calibri" w:hAnsi="Calibri" w:cs="Calibri"/>
          <w:sz w:val="18"/>
          <w:szCs w:val="18"/>
        </w:rPr>
        <w:t>dbuddene kan gøres bedre for alle parter</w:t>
      </w:r>
      <w:r w:rsidR="00143CB4">
        <w:rPr>
          <w:rFonts w:ascii="Calibri" w:hAnsi="Calibri" w:cs="Calibri"/>
          <w:sz w:val="18"/>
          <w:szCs w:val="18"/>
        </w:rPr>
        <w:t>.</w:t>
      </w:r>
    </w:p>
    <w:p w14:paraId="5929DBBB" w14:textId="77777777" w:rsidR="00F86F89" w:rsidRDefault="00F86F89" w:rsidP="0087246D">
      <w:pPr>
        <w:rPr>
          <w:rFonts w:ascii="Calibri" w:hAnsi="Calibri" w:cs="Calibri"/>
          <w:sz w:val="18"/>
          <w:szCs w:val="18"/>
        </w:rPr>
      </w:pPr>
    </w:p>
    <w:p w14:paraId="24C90CA7" w14:textId="0CA590B9" w:rsidR="00F37B70" w:rsidRDefault="00717289" w:rsidP="0087246D">
      <w:pPr>
        <w:rPr>
          <w:rFonts w:ascii="Calibri" w:hAnsi="Calibri" w:cs="Calibri"/>
          <w:sz w:val="18"/>
          <w:szCs w:val="18"/>
        </w:rPr>
      </w:pPr>
      <w:r w:rsidRPr="00717289">
        <w:rPr>
          <w:rFonts w:ascii="Calibri" w:hAnsi="Calibri" w:cs="Calibri"/>
          <w:sz w:val="18"/>
          <w:szCs w:val="18"/>
        </w:rPr>
        <w:t>Konferencen henvender sig primært til medlemmer af Danske Arkitektvirksomheder, FRI og Bygherreforeningen.</w:t>
      </w:r>
    </w:p>
    <w:p w14:paraId="78196D91" w14:textId="77777777" w:rsidR="00717289" w:rsidRPr="001F070F" w:rsidRDefault="00717289" w:rsidP="0087246D">
      <w:pPr>
        <w:rPr>
          <w:rFonts w:ascii="Calibri" w:hAnsi="Calibri" w:cs="Calibri"/>
          <w:i/>
          <w:iCs/>
          <w:sz w:val="18"/>
          <w:szCs w:val="18"/>
        </w:rPr>
      </w:pPr>
    </w:p>
    <w:p w14:paraId="092C82E6" w14:textId="348A2064" w:rsidR="000B7F82" w:rsidRPr="001F070F" w:rsidRDefault="00614317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Dato</w:t>
      </w:r>
      <w:r w:rsidR="00143CB4">
        <w:rPr>
          <w:rFonts w:ascii="Calibri" w:hAnsi="Calibri" w:cs="Calibri"/>
          <w:sz w:val="18"/>
          <w:szCs w:val="18"/>
        </w:rPr>
        <w:t>/</w:t>
      </w:r>
      <w:r w:rsidR="00474A47" w:rsidRPr="001F070F">
        <w:rPr>
          <w:rFonts w:ascii="Calibri" w:hAnsi="Calibri" w:cs="Calibri"/>
          <w:sz w:val="18"/>
          <w:szCs w:val="18"/>
        </w:rPr>
        <w:t>tidsp</w:t>
      </w:r>
      <w:r w:rsidR="00143CB4">
        <w:rPr>
          <w:rFonts w:ascii="Calibri" w:hAnsi="Calibri" w:cs="Calibri"/>
          <w:sz w:val="18"/>
          <w:szCs w:val="18"/>
        </w:rPr>
        <w:t>un</w:t>
      </w:r>
      <w:r w:rsidR="00014401">
        <w:rPr>
          <w:rFonts w:ascii="Calibri" w:hAnsi="Calibri" w:cs="Calibri"/>
          <w:sz w:val="18"/>
          <w:szCs w:val="18"/>
        </w:rPr>
        <w:t>k</w:t>
      </w:r>
      <w:r w:rsidR="00474A47" w:rsidRPr="001F070F">
        <w:rPr>
          <w:rFonts w:ascii="Calibri" w:hAnsi="Calibri" w:cs="Calibri"/>
          <w:sz w:val="18"/>
          <w:szCs w:val="18"/>
        </w:rPr>
        <w:t>t</w:t>
      </w:r>
      <w:r w:rsidRPr="001F070F">
        <w:rPr>
          <w:rFonts w:ascii="Calibri" w:hAnsi="Calibri" w:cs="Calibri"/>
          <w:sz w:val="18"/>
          <w:szCs w:val="18"/>
        </w:rPr>
        <w:t>:</w:t>
      </w:r>
      <w:r w:rsidR="00474A47" w:rsidRPr="001F070F">
        <w:rPr>
          <w:rFonts w:ascii="Calibri" w:hAnsi="Calibri" w:cs="Calibri"/>
          <w:sz w:val="18"/>
          <w:szCs w:val="18"/>
        </w:rPr>
        <w:t xml:space="preserve"> </w:t>
      </w:r>
      <w:r w:rsidR="00014401">
        <w:rPr>
          <w:rFonts w:ascii="Calibri" w:hAnsi="Calibri" w:cs="Calibri"/>
          <w:sz w:val="18"/>
          <w:szCs w:val="18"/>
        </w:rPr>
        <w:tab/>
      </w:r>
      <w:proofErr w:type="gramStart"/>
      <w:r w:rsidR="00FF4A1B" w:rsidRPr="001F070F">
        <w:rPr>
          <w:rFonts w:ascii="Calibri" w:hAnsi="Calibri" w:cs="Calibri"/>
          <w:sz w:val="18"/>
          <w:szCs w:val="18"/>
        </w:rPr>
        <w:t>Mandag</w:t>
      </w:r>
      <w:proofErr w:type="gramEnd"/>
      <w:r w:rsidR="00FF4A1B" w:rsidRPr="001F070F">
        <w:rPr>
          <w:rFonts w:ascii="Calibri" w:hAnsi="Calibri" w:cs="Calibri"/>
          <w:sz w:val="18"/>
          <w:szCs w:val="18"/>
        </w:rPr>
        <w:t xml:space="preserve"> den 30. maj</w:t>
      </w:r>
      <w:r w:rsidR="00474A47" w:rsidRPr="001F070F">
        <w:rPr>
          <w:rFonts w:ascii="Calibri" w:hAnsi="Calibri" w:cs="Calibri"/>
          <w:sz w:val="18"/>
          <w:szCs w:val="18"/>
        </w:rPr>
        <w:t xml:space="preserve"> 2022 kl. </w:t>
      </w:r>
      <w:r w:rsidR="003F612D" w:rsidRPr="001F070F">
        <w:rPr>
          <w:rFonts w:ascii="Calibri" w:hAnsi="Calibri" w:cs="Calibri"/>
          <w:sz w:val="18"/>
          <w:szCs w:val="18"/>
        </w:rPr>
        <w:t>9</w:t>
      </w:r>
      <w:r w:rsidR="009D21BF" w:rsidRPr="001F070F">
        <w:rPr>
          <w:rFonts w:ascii="Calibri" w:hAnsi="Calibri" w:cs="Calibri"/>
          <w:sz w:val="18"/>
          <w:szCs w:val="18"/>
        </w:rPr>
        <w:t xml:space="preserve">.00 </w:t>
      </w:r>
      <w:r w:rsidR="00474A47" w:rsidRPr="001F070F">
        <w:rPr>
          <w:rFonts w:ascii="Calibri" w:hAnsi="Calibri" w:cs="Calibri"/>
          <w:sz w:val="18"/>
          <w:szCs w:val="18"/>
        </w:rPr>
        <w:t>-</w:t>
      </w:r>
      <w:r w:rsidR="009D21BF" w:rsidRPr="001F070F">
        <w:rPr>
          <w:rFonts w:ascii="Calibri" w:hAnsi="Calibri" w:cs="Calibri"/>
          <w:sz w:val="18"/>
          <w:szCs w:val="18"/>
        </w:rPr>
        <w:t xml:space="preserve"> </w:t>
      </w:r>
      <w:r w:rsidR="00474A47" w:rsidRPr="001F070F">
        <w:rPr>
          <w:rFonts w:ascii="Calibri" w:hAnsi="Calibri" w:cs="Calibri"/>
          <w:sz w:val="18"/>
          <w:szCs w:val="18"/>
        </w:rPr>
        <w:t>1</w:t>
      </w:r>
      <w:r w:rsidR="00847BD8" w:rsidRPr="001F070F">
        <w:rPr>
          <w:rFonts w:ascii="Calibri" w:hAnsi="Calibri" w:cs="Calibri"/>
          <w:sz w:val="18"/>
          <w:szCs w:val="18"/>
        </w:rPr>
        <w:t>3.0</w:t>
      </w:r>
      <w:r w:rsidR="00D83707" w:rsidRPr="001F070F">
        <w:rPr>
          <w:rFonts w:ascii="Calibri" w:hAnsi="Calibri" w:cs="Calibri"/>
          <w:sz w:val="18"/>
          <w:szCs w:val="18"/>
        </w:rPr>
        <w:t>0</w:t>
      </w:r>
      <w:r w:rsidR="00C012B2" w:rsidRPr="001F070F">
        <w:rPr>
          <w:rFonts w:ascii="Calibri" w:hAnsi="Calibri" w:cs="Calibri"/>
          <w:sz w:val="18"/>
          <w:szCs w:val="18"/>
        </w:rPr>
        <w:t xml:space="preserve"> </w:t>
      </w:r>
      <w:r w:rsidR="006344BE" w:rsidRPr="001F070F">
        <w:rPr>
          <w:rFonts w:ascii="Calibri" w:hAnsi="Calibri" w:cs="Calibri"/>
          <w:sz w:val="18"/>
          <w:szCs w:val="18"/>
        </w:rPr>
        <w:t xml:space="preserve">(indskrivning fra </w:t>
      </w:r>
      <w:r w:rsidR="001719C2">
        <w:rPr>
          <w:rFonts w:ascii="Calibri" w:hAnsi="Calibri" w:cs="Calibri"/>
          <w:sz w:val="18"/>
          <w:szCs w:val="18"/>
        </w:rPr>
        <w:t xml:space="preserve">kl. </w:t>
      </w:r>
      <w:r w:rsidR="006344BE" w:rsidRPr="001F070F">
        <w:rPr>
          <w:rFonts w:ascii="Calibri" w:hAnsi="Calibri" w:cs="Calibri"/>
          <w:sz w:val="18"/>
          <w:szCs w:val="18"/>
        </w:rPr>
        <w:t>8.30)</w:t>
      </w:r>
    </w:p>
    <w:p w14:paraId="6D57D75B" w14:textId="77777777" w:rsidR="007377C1" w:rsidRPr="001F070F" w:rsidRDefault="007377C1">
      <w:pPr>
        <w:rPr>
          <w:rFonts w:ascii="Calibri" w:hAnsi="Calibri" w:cs="Calibri"/>
          <w:sz w:val="18"/>
          <w:szCs w:val="18"/>
        </w:rPr>
      </w:pPr>
    </w:p>
    <w:p w14:paraId="7F18C284" w14:textId="73FFF5B8" w:rsidR="00614317" w:rsidRPr="00E16C48" w:rsidRDefault="00614317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Sted:</w:t>
      </w:r>
      <w:r w:rsidR="008433B5" w:rsidRPr="001F070F">
        <w:rPr>
          <w:rFonts w:ascii="Calibri" w:hAnsi="Calibri" w:cs="Calibri"/>
          <w:sz w:val="18"/>
          <w:szCs w:val="18"/>
        </w:rPr>
        <w:t xml:space="preserve"> </w:t>
      </w:r>
      <w:r w:rsidR="00E16C48">
        <w:rPr>
          <w:rFonts w:ascii="Calibri" w:hAnsi="Calibri" w:cs="Calibri"/>
          <w:sz w:val="18"/>
          <w:szCs w:val="18"/>
        </w:rPr>
        <w:tab/>
      </w:r>
      <w:r w:rsidR="00A83EAA" w:rsidRPr="00E16C48">
        <w:rPr>
          <w:rFonts w:ascii="Calibri" w:hAnsi="Calibri" w:cs="Calibri"/>
          <w:sz w:val="18"/>
          <w:szCs w:val="18"/>
        </w:rPr>
        <w:t xml:space="preserve">DI </w:t>
      </w:r>
      <w:r w:rsidR="009A1084" w:rsidRPr="00E16C48">
        <w:rPr>
          <w:rFonts w:ascii="Calibri" w:hAnsi="Calibri" w:cs="Calibri"/>
          <w:sz w:val="18"/>
          <w:szCs w:val="18"/>
        </w:rPr>
        <w:t>- Industriens Hus,</w:t>
      </w:r>
      <w:r w:rsidR="001E3393" w:rsidRPr="00E16C48">
        <w:rPr>
          <w:rFonts w:ascii="Calibri" w:hAnsi="Calibri" w:cs="Calibri"/>
          <w:sz w:val="18"/>
          <w:szCs w:val="18"/>
        </w:rPr>
        <w:t xml:space="preserve"> </w:t>
      </w:r>
      <w:r w:rsidR="001E3393" w:rsidRPr="00E16C48">
        <w:rPr>
          <w:rFonts w:ascii="Calibri" w:hAnsi="Calibri" w:cs="Calibri"/>
          <w:color w:val="202124"/>
          <w:sz w:val="18"/>
          <w:szCs w:val="18"/>
          <w:shd w:val="clear" w:color="auto" w:fill="FFFFFF"/>
        </w:rPr>
        <w:t>H. C. Andersens B</w:t>
      </w:r>
      <w:r w:rsidR="00143CB4">
        <w:rPr>
          <w:rFonts w:ascii="Calibri" w:hAnsi="Calibri" w:cs="Calibri"/>
          <w:color w:val="202124"/>
          <w:sz w:val="18"/>
          <w:szCs w:val="18"/>
          <w:shd w:val="clear" w:color="auto" w:fill="FFFFFF"/>
        </w:rPr>
        <w:t>oulevard</w:t>
      </w:r>
      <w:r w:rsidR="001E3393" w:rsidRPr="00E16C48">
        <w:rPr>
          <w:rFonts w:ascii="Calibri" w:hAnsi="Calibri" w:cs="Calibri"/>
          <w:color w:val="202124"/>
          <w:sz w:val="18"/>
          <w:szCs w:val="18"/>
          <w:shd w:val="clear" w:color="auto" w:fill="FFFFFF"/>
        </w:rPr>
        <w:t xml:space="preserve"> 18, 1553 København</w:t>
      </w:r>
      <w:r w:rsidR="009A1084" w:rsidRPr="00E16C48">
        <w:rPr>
          <w:rFonts w:ascii="Calibri" w:hAnsi="Calibri" w:cs="Calibri"/>
          <w:sz w:val="18"/>
          <w:szCs w:val="18"/>
        </w:rPr>
        <w:t xml:space="preserve"> </w:t>
      </w:r>
    </w:p>
    <w:p w14:paraId="0113FE4E" w14:textId="77777777" w:rsidR="00E16C48" w:rsidRPr="001F070F" w:rsidRDefault="00E16C48">
      <w:pPr>
        <w:rPr>
          <w:rFonts w:ascii="Calibri" w:hAnsi="Calibri" w:cs="Calibri"/>
          <w:sz w:val="18"/>
          <w:szCs w:val="18"/>
        </w:rPr>
      </w:pPr>
    </w:p>
    <w:p w14:paraId="4137F920" w14:textId="07A928EF" w:rsidR="00233941" w:rsidRDefault="006A502A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Pris: </w:t>
      </w:r>
      <w:r w:rsidR="00233941">
        <w:rPr>
          <w:rFonts w:ascii="Calibri" w:hAnsi="Calibri" w:cs="Calibri"/>
          <w:sz w:val="18"/>
          <w:szCs w:val="18"/>
        </w:rPr>
        <w:tab/>
      </w:r>
      <w:r w:rsidR="001D2B00" w:rsidRPr="005E3CAD">
        <w:rPr>
          <w:rFonts w:ascii="Calibri" w:hAnsi="Calibri" w:cs="Calibri"/>
          <w:sz w:val="18"/>
          <w:szCs w:val="18"/>
        </w:rPr>
        <w:t>Konferencen er gratis</w:t>
      </w:r>
      <w:r w:rsidR="005E3CAD" w:rsidRPr="005E3CAD">
        <w:rPr>
          <w:rFonts w:ascii="Calibri" w:hAnsi="Calibri" w:cs="Calibri"/>
          <w:sz w:val="18"/>
          <w:szCs w:val="18"/>
        </w:rPr>
        <w:t>, men tilmelding er nødvendig</w:t>
      </w:r>
      <w:r w:rsidR="004A3D0E">
        <w:rPr>
          <w:rFonts w:ascii="Calibri" w:hAnsi="Calibri" w:cs="Calibri"/>
          <w:sz w:val="18"/>
          <w:szCs w:val="18"/>
        </w:rPr>
        <w:t xml:space="preserve"> </w:t>
      </w:r>
    </w:p>
    <w:p w14:paraId="1217271D" w14:textId="77777777" w:rsidR="00233941" w:rsidRPr="00D15252" w:rsidRDefault="00233941" w:rsidP="00233941">
      <w:pPr>
        <w:ind w:firstLine="1304"/>
        <w:rPr>
          <w:rFonts w:ascii="Calibri" w:hAnsi="Calibri" w:cs="Calibri"/>
          <w:sz w:val="18"/>
          <w:szCs w:val="18"/>
        </w:rPr>
      </w:pPr>
    </w:p>
    <w:p w14:paraId="32BC1900" w14:textId="762CFEFF" w:rsidR="006A502A" w:rsidRPr="00233941" w:rsidRDefault="00143CB4" w:rsidP="00143CB4">
      <w:pPr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Der opkræves et </w:t>
      </w:r>
      <w:r w:rsidR="004A3D0E" w:rsidRPr="00233941">
        <w:rPr>
          <w:rFonts w:ascii="Calibri" w:hAnsi="Calibri" w:cs="Calibri"/>
          <w:sz w:val="18"/>
          <w:szCs w:val="18"/>
        </w:rPr>
        <w:t xml:space="preserve">No show </w:t>
      </w:r>
      <w:proofErr w:type="spellStart"/>
      <w:r w:rsidR="004A3D0E" w:rsidRPr="00233941">
        <w:rPr>
          <w:rFonts w:ascii="Calibri" w:hAnsi="Calibri" w:cs="Calibri"/>
          <w:sz w:val="18"/>
          <w:szCs w:val="18"/>
        </w:rPr>
        <w:t>fee</w:t>
      </w:r>
      <w:proofErr w:type="spellEnd"/>
      <w:r w:rsidR="00233941" w:rsidRPr="00233941">
        <w:rPr>
          <w:rFonts w:ascii="Calibri" w:hAnsi="Calibri" w:cs="Calibri"/>
          <w:sz w:val="18"/>
          <w:szCs w:val="18"/>
        </w:rPr>
        <w:t xml:space="preserve"> ved manglende frem</w:t>
      </w:r>
      <w:r w:rsidR="00233941">
        <w:rPr>
          <w:rFonts w:ascii="Calibri" w:hAnsi="Calibri" w:cs="Calibri"/>
          <w:sz w:val="18"/>
          <w:szCs w:val="18"/>
        </w:rPr>
        <w:t xml:space="preserve">møde på </w:t>
      </w:r>
      <w:r w:rsidR="00E16C48">
        <w:rPr>
          <w:rFonts w:ascii="Calibri" w:hAnsi="Calibri" w:cs="Calibri"/>
          <w:sz w:val="18"/>
          <w:szCs w:val="18"/>
        </w:rPr>
        <w:t>700 kr</w:t>
      </w:r>
      <w:r w:rsidR="00D53277">
        <w:rPr>
          <w:rFonts w:ascii="Calibri" w:hAnsi="Calibri" w:cs="Calibri"/>
          <w:sz w:val="18"/>
          <w:szCs w:val="18"/>
        </w:rPr>
        <w:t>.</w:t>
      </w:r>
      <w:r w:rsidR="00E16C48">
        <w:rPr>
          <w:rFonts w:ascii="Calibri" w:hAnsi="Calibri" w:cs="Calibri"/>
          <w:sz w:val="18"/>
          <w:szCs w:val="18"/>
        </w:rPr>
        <w:t xml:space="preserve"> + moms</w:t>
      </w:r>
    </w:p>
    <w:p w14:paraId="6A8909E1" w14:textId="77777777" w:rsidR="007377C1" w:rsidRPr="00233941" w:rsidRDefault="007377C1">
      <w:pPr>
        <w:rPr>
          <w:rFonts w:ascii="Calibri" w:hAnsi="Calibri" w:cs="Calibri"/>
          <w:sz w:val="18"/>
          <w:szCs w:val="18"/>
        </w:rPr>
      </w:pPr>
    </w:p>
    <w:p w14:paraId="199C3734" w14:textId="14D10907" w:rsidR="00EF39EC" w:rsidRDefault="003770A0">
      <w:pPr>
        <w:rPr>
          <w:rFonts w:ascii="Calibri" w:hAnsi="Calibri" w:cs="Calibri"/>
          <w:sz w:val="18"/>
          <w:szCs w:val="18"/>
        </w:rPr>
      </w:pPr>
      <w:r w:rsidRPr="003770A0">
        <w:rPr>
          <w:rFonts w:ascii="Calibri" w:hAnsi="Calibri" w:cs="Calibri"/>
          <w:sz w:val="18"/>
          <w:szCs w:val="18"/>
        </w:rPr>
        <w:t>KURSET ER FULDT BOOKET, MEN DU KAN KOMME PÅ VENTELISTE VED AT MELDE DIG TIL HER: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10" w:history="1">
        <w:r w:rsidR="00EF39EC" w:rsidRPr="00EF39EC">
          <w:rPr>
            <w:rStyle w:val="Hyperlink"/>
            <w:rFonts w:ascii="Calibri" w:hAnsi="Calibri" w:cs="Calibri"/>
            <w:sz w:val="18"/>
            <w:szCs w:val="18"/>
          </w:rPr>
          <w:t>Benyt linket her</w:t>
        </w:r>
      </w:hyperlink>
    </w:p>
    <w:p w14:paraId="5E550468" w14:textId="178D0F9A" w:rsidR="00ED4BFF" w:rsidRPr="00D15252" w:rsidRDefault="00E16C48">
      <w:pPr>
        <w:rPr>
          <w:rFonts w:ascii="Calibri" w:hAnsi="Calibri" w:cs="Calibri"/>
          <w:sz w:val="18"/>
          <w:szCs w:val="18"/>
        </w:rPr>
      </w:pPr>
      <w:r w:rsidRPr="00D15252">
        <w:rPr>
          <w:rFonts w:ascii="Calibri" w:hAnsi="Calibri" w:cs="Calibri"/>
          <w:sz w:val="18"/>
          <w:szCs w:val="18"/>
        </w:rPr>
        <w:tab/>
      </w:r>
    </w:p>
    <w:p w14:paraId="50D9D028" w14:textId="7FD26AE7" w:rsidR="00ED4BFF" w:rsidRPr="001F070F" w:rsidRDefault="00FF5E46">
      <w:pPr>
        <w:rPr>
          <w:rFonts w:ascii="Calibri" w:hAnsi="Calibri" w:cs="Calibri"/>
          <w:b/>
          <w:bCs/>
          <w:sz w:val="28"/>
          <w:szCs w:val="28"/>
        </w:rPr>
      </w:pPr>
      <w:r w:rsidRPr="001F070F">
        <w:rPr>
          <w:rFonts w:ascii="Calibri" w:hAnsi="Calibri" w:cs="Calibri"/>
          <w:b/>
          <w:bCs/>
          <w:sz w:val="28"/>
          <w:szCs w:val="28"/>
        </w:rPr>
        <w:t>Program:</w:t>
      </w:r>
    </w:p>
    <w:p w14:paraId="5F79B303" w14:textId="31096AA9" w:rsidR="00D93EBF" w:rsidRPr="001F070F" w:rsidRDefault="00245E31" w:rsidP="008B05B6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Kl. </w:t>
      </w:r>
      <w:r w:rsidR="00D93EBF" w:rsidRPr="001F070F">
        <w:rPr>
          <w:rFonts w:ascii="Calibri" w:hAnsi="Calibri" w:cs="Calibri"/>
          <w:sz w:val="18"/>
          <w:szCs w:val="18"/>
        </w:rPr>
        <w:t xml:space="preserve">08.30 - </w:t>
      </w:r>
      <w:r w:rsidR="00143CB4">
        <w:rPr>
          <w:rFonts w:ascii="Calibri" w:hAnsi="Calibri" w:cs="Calibri"/>
          <w:sz w:val="18"/>
          <w:szCs w:val="18"/>
        </w:rPr>
        <w:t>0</w:t>
      </w:r>
      <w:r w:rsidR="00D93EBF" w:rsidRPr="001F070F">
        <w:rPr>
          <w:rFonts w:ascii="Calibri" w:hAnsi="Calibri" w:cs="Calibri"/>
          <w:sz w:val="18"/>
          <w:szCs w:val="18"/>
        </w:rPr>
        <w:t>9.00</w:t>
      </w:r>
      <w:r w:rsidR="00D93EBF" w:rsidRPr="001F070F">
        <w:rPr>
          <w:rFonts w:ascii="Calibri" w:hAnsi="Calibri" w:cs="Calibri"/>
          <w:sz w:val="18"/>
          <w:szCs w:val="18"/>
        </w:rPr>
        <w:tab/>
        <w:t>Indskrivning</w:t>
      </w:r>
      <w:r w:rsidR="00CA4747" w:rsidRPr="001F070F">
        <w:rPr>
          <w:rFonts w:ascii="Calibri" w:hAnsi="Calibri" w:cs="Calibri"/>
          <w:sz w:val="18"/>
          <w:szCs w:val="18"/>
        </w:rPr>
        <w:t xml:space="preserve">, </w:t>
      </w:r>
      <w:r w:rsidR="00143CB4">
        <w:rPr>
          <w:rFonts w:ascii="Calibri" w:hAnsi="Calibri" w:cs="Calibri"/>
          <w:sz w:val="18"/>
          <w:szCs w:val="18"/>
        </w:rPr>
        <w:t>k</w:t>
      </w:r>
      <w:r w:rsidR="00CA4747" w:rsidRPr="001F070F">
        <w:rPr>
          <w:rFonts w:ascii="Calibri" w:hAnsi="Calibri" w:cs="Calibri"/>
          <w:sz w:val="18"/>
          <w:szCs w:val="18"/>
        </w:rPr>
        <w:t>affe</w:t>
      </w:r>
      <w:r w:rsidR="00143CB4">
        <w:rPr>
          <w:rFonts w:ascii="Calibri" w:hAnsi="Calibri" w:cs="Calibri"/>
          <w:sz w:val="18"/>
          <w:szCs w:val="18"/>
        </w:rPr>
        <w:t>,</w:t>
      </w:r>
      <w:r w:rsidR="00CA4747" w:rsidRPr="001F070F">
        <w:rPr>
          <w:rFonts w:ascii="Calibri" w:hAnsi="Calibri" w:cs="Calibri"/>
          <w:sz w:val="18"/>
          <w:szCs w:val="18"/>
        </w:rPr>
        <w:t xml:space="preserve"> te, let </w:t>
      </w:r>
      <w:r w:rsidRPr="001F070F">
        <w:rPr>
          <w:rFonts w:ascii="Calibri" w:hAnsi="Calibri" w:cs="Calibri"/>
          <w:sz w:val="18"/>
          <w:szCs w:val="18"/>
        </w:rPr>
        <w:t>morgen</w:t>
      </w:r>
      <w:r w:rsidR="00CA4747" w:rsidRPr="001F070F">
        <w:rPr>
          <w:rFonts w:ascii="Calibri" w:hAnsi="Calibri" w:cs="Calibri"/>
          <w:sz w:val="18"/>
          <w:szCs w:val="18"/>
        </w:rPr>
        <w:t xml:space="preserve">anretning </w:t>
      </w:r>
      <w:r w:rsidRPr="001F070F">
        <w:rPr>
          <w:rFonts w:ascii="Calibri" w:hAnsi="Calibri" w:cs="Calibri"/>
          <w:sz w:val="18"/>
          <w:szCs w:val="18"/>
        </w:rPr>
        <w:t xml:space="preserve">i </w:t>
      </w:r>
      <w:r w:rsidR="00143CB4">
        <w:rPr>
          <w:rFonts w:ascii="Calibri" w:hAnsi="Calibri" w:cs="Calibri"/>
          <w:sz w:val="18"/>
          <w:szCs w:val="18"/>
        </w:rPr>
        <w:t>Industriens Hus</w:t>
      </w:r>
      <w:r w:rsidR="00FD3AB2" w:rsidRPr="001F070F">
        <w:rPr>
          <w:rFonts w:ascii="Calibri" w:hAnsi="Calibri" w:cs="Calibri"/>
          <w:sz w:val="18"/>
          <w:szCs w:val="18"/>
        </w:rPr>
        <w:t xml:space="preserve">, </w:t>
      </w:r>
      <w:r w:rsidR="00313E11" w:rsidRPr="001F070F">
        <w:rPr>
          <w:rFonts w:ascii="Calibri" w:hAnsi="Calibri" w:cs="Calibri"/>
          <w:sz w:val="18"/>
          <w:szCs w:val="18"/>
        </w:rPr>
        <w:t>A</w:t>
      </w:r>
      <w:r w:rsidRPr="001F070F">
        <w:rPr>
          <w:rFonts w:ascii="Calibri" w:hAnsi="Calibri" w:cs="Calibri"/>
          <w:sz w:val="18"/>
          <w:szCs w:val="18"/>
        </w:rPr>
        <w:t xml:space="preserve">triet </w:t>
      </w:r>
    </w:p>
    <w:p w14:paraId="42CAC33E" w14:textId="77777777" w:rsidR="00D93EBF" w:rsidRPr="001F070F" w:rsidRDefault="00D93EBF" w:rsidP="008B05B6">
      <w:pPr>
        <w:ind w:left="2604" w:hanging="2604"/>
        <w:rPr>
          <w:rFonts w:ascii="Calibri" w:hAnsi="Calibri" w:cs="Calibri"/>
          <w:sz w:val="18"/>
          <w:szCs w:val="18"/>
        </w:rPr>
      </w:pPr>
    </w:p>
    <w:p w14:paraId="6DF92E9E" w14:textId="29404563" w:rsidR="00A725D2" w:rsidRPr="001F070F" w:rsidRDefault="008B05B6" w:rsidP="008B05B6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Kl. 09.00 - 09.10</w:t>
      </w:r>
      <w:r w:rsidRPr="001F070F">
        <w:rPr>
          <w:rFonts w:ascii="Calibri" w:hAnsi="Calibri" w:cs="Calibri"/>
          <w:sz w:val="18"/>
          <w:szCs w:val="18"/>
        </w:rPr>
        <w:tab/>
        <w:t>Velkomst/dagens emne ved</w:t>
      </w:r>
      <w:r w:rsidR="00A238BF" w:rsidRPr="001F070F">
        <w:rPr>
          <w:rFonts w:ascii="Calibri" w:hAnsi="Calibri" w:cs="Calibri"/>
          <w:sz w:val="18"/>
          <w:szCs w:val="18"/>
        </w:rPr>
        <w:t xml:space="preserve"> ordstyrer</w:t>
      </w:r>
      <w:r w:rsidR="00BB24D8" w:rsidRPr="001F070F">
        <w:rPr>
          <w:rFonts w:ascii="Calibri" w:hAnsi="Calibri" w:cs="Calibri"/>
          <w:sz w:val="18"/>
          <w:szCs w:val="18"/>
        </w:rPr>
        <w:t xml:space="preserve"> </w:t>
      </w:r>
    </w:p>
    <w:p w14:paraId="0401E865" w14:textId="53E9B94C" w:rsidR="002E246E" w:rsidRPr="001F070F" w:rsidRDefault="007A39A3" w:rsidP="002D6260">
      <w:pPr>
        <w:ind w:left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b/>
          <w:bCs/>
          <w:sz w:val="18"/>
          <w:szCs w:val="18"/>
        </w:rPr>
        <w:t>Frants Nielsen</w:t>
      </w:r>
      <w:r w:rsidR="00BB24D8" w:rsidRPr="001F070F">
        <w:rPr>
          <w:rFonts w:ascii="Calibri" w:hAnsi="Calibri" w:cs="Calibri"/>
          <w:sz w:val="18"/>
          <w:szCs w:val="18"/>
        </w:rPr>
        <w:t xml:space="preserve">, </w:t>
      </w:r>
      <w:r w:rsidR="007142E0" w:rsidRPr="001F070F">
        <w:rPr>
          <w:rFonts w:ascii="Calibri" w:hAnsi="Calibri" w:cs="Calibri"/>
          <w:sz w:val="18"/>
          <w:szCs w:val="18"/>
        </w:rPr>
        <w:t xml:space="preserve">adm. </w:t>
      </w:r>
      <w:r w:rsidR="00BB24D8" w:rsidRPr="001F070F">
        <w:rPr>
          <w:rFonts w:ascii="Calibri" w:hAnsi="Calibri" w:cs="Calibri"/>
          <w:sz w:val="18"/>
          <w:szCs w:val="18"/>
        </w:rPr>
        <w:t xml:space="preserve">direktør hos </w:t>
      </w:r>
      <w:r w:rsidR="00F57532" w:rsidRPr="001F070F">
        <w:rPr>
          <w:rFonts w:ascii="Calibri" w:hAnsi="Calibri" w:cs="Calibri"/>
          <w:sz w:val="18"/>
          <w:szCs w:val="18"/>
        </w:rPr>
        <w:t>D</w:t>
      </w:r>
      <w:r w:rsidR="005559A4" w:rsidRPr="001F070F">
        <w:rPr>
          <w:rFonts w:ascii="Calibri" w:hAnsi="Calibri" w:cs="Calibri"/>
          <w:sz w:val="18"/>
          <w:szCs w:val="18"/>
        </w:rPr>
        <w:t>orte Mandrup</w:t>
      </w:r>
      <w:r w:rsidR="00EA5800" w:rsidRPr="001F070F">
        <w:rPr>
          <w:rFonts w:ascii="Calibri" w:hAnsi="Calibri" w:cs="Calibri"/>
          <w:sz w:val="18"/>
          <w:szCs w:val="18"/>
        </w:rPr>
        <w:t xml:space="preserve"> Arkitekter</w:t>
      </w:r>
      <w:r w:rsidR="002E246E" w:rsidRPr="001F070F">
        <w:rPr>
          <w:rFonts w:ascii="Calibri" w:hAnsi="Calibri" w:cs="Calibri"/>
          <w:color w:val="FF0000"/>
          <w:sz w:val="18"/>
          <w:szCs w:val="18"/>
        </w:rPr>
        <w:tab/>
      </w:r>
    </w:p>
    <w:p w14:paraId="5B333873" w14:textId="000A9473" w:rsidR="00915A62" w:rsidRPr="001F070F" w:rsidRDefault="00587FDE" w:rsidP="00F317C2">
      <w:pPr>
        <w:ind w:left="2608" w:hanging="2608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ab/>
      </w:r>
    </w:p>
    <w:p w14:paraId="2303D68B" w14:textId="7B6088D6" w:rsidR="007142E0" w:rsidRPr="001F070F" w:rsidRDefault="008B05B6" w:rsidP="008B05B6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Kl. 09.10 - 09.35</w:t>
      </w:r>
      <w:r w:rsidRPr="001F070F">
        <w:rPr>
          <w:rFonts w:ascii="Calibri" w:hAnsi="Calibri" w:cs="Calibri"/>
          <w:sz w:val="18"/>
          <w:szCs w:val="18"/>
        </w:rPr>
        <w:tab/>
      </w:r>
      <w:r w:rsidR="0014692D">
        <w:rPr>
          <w:rFonts w:ascii="Calibri" w:hAnsi="Calibri" w:cs="Calibri"/>
          <w:sz w:val="18"/>
          <w:szCs w:val="18"/>
        </w:rPr>
        <w:tab/>
      </w:r>
      <w:r w:rsidR="008D58F3" w:rsidRPr="00143CB4">
        <w:rPr>
          <w:rFonts w:ascii="Calibri" w:hAnsi="Calibri" w:cs="Calibri"/>
          <w:b/>
          <w:bCs/>
          <w:sz w:val="18"/>
          <w:szCs w:val="18"/>
        </w:rPr>
        <w:t>Hvordan er udbudssituationen i</w:t>
      </w:r>
      <w:r w:rsidR="00586A90" w:rsidRPr="00143CB4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D58F3" w:rsidRPr="00143CB4">
        <w:rPr>
          <w:rFonts w:ascii="Calibri" w:hAnsi="Calibri" w:cs="Calibri"/>
          <w:b/>
          <w:bCs/>
          <w:sz w:val="18"/>
          <w:szCs w:val="18"/>
        </w:rPr>
        <w:t>dag</w:t>
      </w:r>
      <w:r w:rsidRPr="00143CB4">
        <w:rPr>
          <w:rFonts w:ascii="Calibri" w:hAnsi="Calibri" w:cs="Calibri"/>
          <w:b/>
          <w:bCs/>
          <w:sz w:val="18"/>
          <w:szCs w:val="18"/>
        </w:rPr>
        <w:t>?</w:t>
      </w:r>
      <w:r w:rsidRPr="001F070F">
        <w:rPr>
          <w:rFonts w:ascii="Calibri" w:hAnsi="Calibri" w:cs="Calibri"/>
          <w:sz w:val="18"/>
          <w:szCs w:val="18"/>
        </w:rPr>
        <w:t xml:space="preserve"> </w:t>
      </w:r>
    </w:p>
    <w:p w14:paraId="7064F0DB" w14:textId="193F03B7" w:rsidR="007142E0" w:rsidRPr="001F070F" w:rsidRDefault="007142E0" w:rsidP="008B05B6">
      <w:pPr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ab/>
      </w:r>
      <w:r w:rsidRPr="001F070F">
        <w:rPr>
          <w:rFonts w:ascii="Calibri" w:hAnsi="Calibri" w:cs="Calibri"/>
          <w:sz w:val="18"/>
          <w:szCs w:val="18"/>
        </w:rPr>
        <w:tab/>
      </w:r>
      <w:r w:rsidRPr="001F070F">
        <w:rPr>
          <w:rFonts w:ascii="Calibri" w:hAnsi="Calibri" w:cs="Calibri"/>
          <w:b/>
          <w:bCs/>
          <w:sz w:val="18"/>
          <w:szCs w:val="18"/>
        </w:rPr>
        <w:t>Gyrithe Saltorp</w:t>
      </w:r>
      <w:r w:rsidR="00470357" w:rsidRPr="001F070F">
        <w:rPr>
          <w:rFonts w:ascii="Calibri" w:hAnsi="Calibri" w:cs="Calibri"/>
          <w:sz w:val="18"/>
          <w:szCs w:val="18"/>
        </w:rPr>
        <w:t>, adm</w:t>
      </w:r>
      <w:r w:rsidR="003F038E" w:rsidRPr="001F070F">
        <w:rPr>
          <w:rFonts w:ascii="Calibri" w:hAnsi="Calibri" w:cs="Calibri"/>
          <w:sz w:val="18"/>
          <w:szCs w:val="18"/>
        </w:rPr>
        <w:t>.</w:t>
      </w:r>
      <w:r w:rsidR="00470357" w:rsidRPr="001F070F">
        <w:rPr>
          <w:rFonts w:ascii="Calibri" w:hAnsi="Calibri" w:cs="Calibri"/>
          <w:sz w:val="18"/>
          <w:szCs w:val="18"/>
        </w:rPr>
        <w:t xml:space="preserve"> direktør hos </w:t>
      </w:r>
      <w:r w:rsidR="003F038E" w:rsidRPr="001F070F">
        <w:rPr>
          <w:rFonts w:ascii="Calibri" w:hAnsi="Calibri" w:cs="Calibri"/>
          <w:sz w:val="18"/>
          <w:szCs w:val="18"/>
        </w:rPr>
        <w:t>Vilhelm Lau</w:t>
      </w:r>
      <w:r w:rsidR="00DA62D3" w:rsidRPr="001F070F">
        <w:rPr>
          <w:rFonts w:ascii="Calibri" w:hAnsi="Calibri" w:cs="Calibri"/>
          <w:sz w:val="18"/>
          <w:szCs w:val="18"/>
        </w:rPr>
        <w:t>ritsen Arkitekter</w:t>
      </w:r>
    </w:p>
    <w:p w14:paraId="19A940FD" w14:textId="21B2C082" w:rsidR="00DA62D3" w:rsidRPr="001F070F" w:rsidRDefault="00DA62D3" w:rsidP="0052679D">
      <w:pPr>
        <w:ind w:left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>Med direktørposter hos København Kommune, Bygningsstyrelsen og nu Vilhelm</w:t>
      </w:r>
      <w:r w:rsidR="0052679D" w:rsidRPr="001F070F">
        <w:rPr>
          <w:rFonts w:ascii="Calibri" w:hAnsi="Calibri" w:cs="Calibri"/>
          <w:sz w:val="18"/>
          <w:szCs w:val="18"/>
        </w:rPr>
        <w:t xml:space="preserve"> Lauritsen Arkitekter har Gyrithe stor indsigt i forhol</w:t>
      </w:r>
      <w:r w:rsidR="00133D6D" w:rsidRPr="001F070F">
        <w:rPr>
          <w:rFonts w:ascii="Calibri" w:hAnsi="Calibri" w:cs="Calibri"/>
          <w:sz w:val="18"/>
          <w:szCs w:val="18"/>
        </w:rPr>
        <w:t xml:space="preserve">dene på begge sider af bordet. Med den baggrund vil Gyrithe fortælle om </w:t>
      </w:r>
      <w:r w:rsidR="00BD5C93" w:rsidRPr="001F070F">
        <w:rPr>
          <w:rFonts w:ascii="Calibri" w:hAnsi="Calibri" w:cs="Calibri"/>
          <w:sz w:val="18"/>
          <w:szCs w:val="18"/>
        </w:rPr>
        <w:t xml:space="preserve">udbudssituationen i dag og hvorfor udbud </w:t>
      </w:r>
      <w:r w:rsidR="008E51A5">
        <w:rPr>
          <w:rFonts w:ascii="Calibri" w:hAnsi="Calibri" w:cs="Calibri"/>
          <w:sz w:val="18"/>
          <w:szCs w:val="18"/>
        </w:rPr>
        <w:t>ofte</w:t>
      </w:r>
      <w:r w:rsidR="00BD5C93" w:rsidRPr="001F070F">
        <w:rPr>
          <w:rFonts w:ascii="Calibri" w:hAnsi="Calibri" w:cs="Calibri"/>
          <w:sz w:val="18"/>
          <w:szCs w:val="18"/>
        </w:rPr>
        <w:t xml:space="preserve"> opleves som problematiske. Hvad er det der ikke fungerer</w:t>
      </w:r>
      <w:r w:rsidR="000D7EA1">
        <w:rPr>
          <w:rFonts w:ascii="Calibri" w:hAnsi="Calibri" w:cs="Calibri"/>
          <w:sz w:val="18"/>
          <w:szCs w:val="18"/>
        </w:rPr>
        <w:t>,</w:t>
      </w:r>
      <w:r w:rsidR="00BD5C93" w:rsidRPr="001F070F">
        <w:rPr>
          <w:rFonts w:ascii="Calibri" w:hAnsi="Calibri" w:cs="Calibri"/>
          <w:sz w:val="18"/>
          <w:szCs w:val="18"/>
        </w:rPr>
        <w:t xml:space="preserve"> og hvad fungerer</w:t>
      </w:r>
    </w:p>
    <w:p w14:paraId="31B22EEC" w14:textId="1BBEF4D8" w:rsidR="004E5B18" w:rsidRPr="001F070F" w:rsidRDefault="004E5B18">
      <w:pPr>
        <w:rPr>
          <w:rFonts w:ascii="Calibri" w:hAnsi="Calibri" w:cs="Calibri"/>
          <w:sz w:val="18"/>
          <w:szCs w:val="18"/>
        </w:rPr>
      </w:pPr>
    </w:p>
    <w:p w14:paraId="03A5EF2C" w14:textId="77B36F8A" w:rsidR="00AF6D20" w:rsidRPr="001F070F" w:rsidRDefault="0071196A" w:rsidP="00ED09FD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Kl. </w:t>
      </w:r>
      <w:r w:rsidR="00E929A0" w:rsidRPr="001F070F">
        <w:rPr>
          <w:rFonts w:ascii="Calibri" w:hAnsi="Calibri" w:cs="Calibri"/>
          <w:sz w:val="18"/>
          <w:szCs w:val="18"/>
        </w:rPr>
        <w:t>09.35</w:t>
      </w:r>
      <w:r w:rsidR="002B43BB" w:rsidRPr="001F070F">
        <w:rPr>
          <w:rFonts w:ascii="Calibri" w:hAnsi="Calibri" w:cs="Calibri"/>
          <w:sz w:val="18"/>
          <w:szCs w:val="18"/>
        </w:rPr>
        <w:t xml:space="preserve"> </w:t>
      </w:r>
      <w:r w:rsidR="00143CB4">
        <w:rPr>
          <w:rFonts w:ascii="Calibri" w:hAnsi="Calibri" w:cs="Calibri"/>
          <w:sz w:val="18"/>
          <w:szCs w:val="18"/>
        </w:rPr>
        <w:t>-</w:t>
      </w:r>
      <w:r w:rsidR="002B43BB" w:rsidRPr="001F070F">
        <w:rPr>
          <w:rFonts w:ascii="Calibri" w:hAnsi="Calibri" w:cs="Calibri"/>
          <w:sz w:val="18"/>
          <w:szCs w:val="18"/>
        </w:rPr>
        <w:t xml:space="preserve"> </w:t>
      </w:r>
      <w:r w:rsidR="00E929A0" w:rsidRPr="001F070F">
        <w:rPr>
          <w:rFonts w:ascii="Calibri" w:hAnsi="Calibri" w:cs="Calibri"/>
          <w:sz w:val="18"/>
          <w:szCs w:val="18"/>
        </w:rPr>
        <w:t>10.00</w:t>
      </w:r>
      <w:r w:rsidR="00ED09FD" w:rsidRPr="001F070F">
        <w:rPr>
          <w:rFonts w:ascii="Calibri" w:hAnsi="Calibri" w:cs="Calibri"/>
          <w:sz w:val="18"/>
          <w:szCs w:val="18"/>
        </w:rPr>
        <w:tab/>
      </w:r>
      <w:r w:rsidR="003E421A" w:rsidRPr="00143CB4">
        <w:rPr>
          <w:rFonts w:ascii="Calibri" w:hAnsi="Calibri" w:cs="Calibri"/>
          <w:b/>
          <w:bCs/>
          <w:sz w:val="18"/>
          <w:szCs w:val="18"/>
        </w:rPr>
        <w:t>Bygherrerådgiverens opmærksomhedspunkter ved udarbejdelse af udbud</w:t>
      </w:r>
    </w:p>
    <w:p w14:paraId="7E1B253E" w14:textId="74DB778A" w:rsidR="00AF6D20" w:rsidRPr="001F070F" w:rsidRDefault="00AF6D20" w:rsidP="00ED09FD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b/>
          <w:bCs/>
          <w:color w:val="FF0000"/>
          <w:sz w:val="18"/>
          <w:szCs w:val="18"/>
        </w:rPr>
        <w:tab/>
      </w:r>
      <w:r w:rsidRPr="001F070F">
        <w:rPr>
          <w:rFonts w:ascii="Calibri" w:hAnsi="Calibri" w:cs="Calibri"/>
          <w:b/>
          <w:bCs/>
          <w:sz w:val="18"/>
          <w:szCs w:val="18"/>
        </w:rPr>
        <w:t>Charlotte Nørbak</w:t>
      </w:r>
      <w:r w:rsidRPr="001F070F">
        <w:rPr>
          <w:rFonts w:ascii="Calibri" w:hAnsi="Calibri" w:cs="Calibri"/>
          <w:sz w:val="18"/>
          <w:szCs w:val="18"/>
        </w:rPr>
        <w:t>,</w:t>
      </w:r>
      <w:r w:rsidR="00A15B5B" w:rsidRPr="001F070F">
        <w:rPr>
          <w:rFonts w:ascii="Calibri" w:hAnsi="Calibri" w:cs="Calibri"/>
          <w:sz w:val="18"/>
          <w:szCs w:val="18"/>
        </w:rPr>
        <w:t xml:space="preserve"> bygherrerådgiver og proceskonsulent hos</w:t>
      </w:r>
      <w:r w:rsidRPr="001F070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F070F">
        <w:rPr>
          <w:rFonts w:ascii="Calibri" w:hAnsi="Calibri" w:cs="Calibri"/>
          <w:sz w:val="18"/>
          <w:szCs w:val="18"/>
        </w:rPr>
        <w:t>Emcon</w:t>
      </w:r>
      <w:proofErr w:type="spellEnd"/>
      <w:r w:rsidR="006B1642">
        <w:rPr>
          <w:rFonts w:ascii="Calibri" w:hAnsi="Calibri" w:cs="Calibri"/>
          <w:sz w:val="18"/>
          <w:szCs w:val="18"/>
        </w:rPr>
        <w:t xml:space="preserve"> med </w:t>
      </w:r>
      <w:r w:rsidR="00FD2B90">
        <w:rPr>
          <w:rFonts w:ascii="Calibri" w:hAnsi="Calibri" w:cs="Calibri"/>
          <w:sz w:val="18"/>
          <w:szCs w:val="18"/>
        </w:rPr>
        <w:t>erfaring både som rådgiver, bygherre og bygherrerådgiver</w:t>
      </w:r>
    </w:p>
    <w:p w14:paraId="658F1618" w14:textId="12ACF223" w:rsidR="00C04361" w:rsidRDefault="00C04361" w:rsidP="00AF6D20">
      <w:pPr>
        <w:ind w:left="2604" w:firstLine="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Hvilke </w:t>
      </w:r>
      <w:r w:rsidR="003C0248" w:rsidRPr="001F070F">
        <w:rPr>
          <w:rFonts w:ascii="Calibri" w:hAnsi="Calibri" w:cs="Calibri"/>
          <w:sz w:val="18"/>
          <w:szCs w:val="18"/>
        </w:rPr>
        <w:t>tanker skal bygherrerådgiverne gøre sig</w:t>
      </w:r>
      <w:r w:rsidR="008573DE" w:rsidRPr="001F070F">
        <w:rPr>
          <w:rFonts w:ascii="Calibri" w:hAnsi="Calibri" w:cs="Calibri"/>
          <w:sz w:val="18"/>
          <w:szCs w:val="18"/>
        </w:rPr>
        <w:t>, når de udarbejder rådg</w:t>
      </w:r>
      <w:r w:rsidR="00B51734" w:rsidRPr="001F070F">
        <w:rPr>
          <w:rFonts w:ascii="Calibri" w:hAnsi="Calibri" w:cs="Calibri"/>
          <w:sz w:val="18"/>
          <w:szCs w:val="18"/>
        </w:rPr>
        <w:t>iver</w:t>
      </w:r>
      <w:r w:rsidR="008573DE" w:rsidRPr="001F070F">
        <w:rPr>
          <w:rFonts w:ascii="Calibri" w:hAnsi="Calibri" w:cs="Calibri"/>
          <w:sz w:val="18"/>
          <w:szCs w:val="18"/>
        </w:rPr>
        <w:t xml:space="preserve">udbudsmaterialet og hvordan finder </w:t>
      </w:r>
      <w:r w:rsidR="00B51734" w:rsidRPr="001F070F">
        <w:rPr>
          <w:rFonts w:ascii="Calibri" w:hAnsi="Calibri" w:cs="Calibri"/>
          <w:sz w:val="18"/>
          <w:szCs w:val="18"/>
        </w:rPr>
        <w:t>bygherrerådgiveren den rigtige rådgiver - overvejelser og hensyn</w:t>
      </w:r>
    </w:p>
    <w:p w14:paraId="0FAFC433" w14:textId="77777777" w:rsidR="00AE5D39" w:rsidRPr="001F070F" w:rsidRDefault="00AE5D39" w:rsidP="00AF6D20">
      <w:pPr>
        <w:ind w:left="2604" w:firstLine="4"/>
        <w:rPr>
          <w:rFonts w:ascii="Calibri" w:hAnsi="Calibri" w:cs="Calibri"/>
          <w:sz w:val="18"/>
          <w:szCs w:val="18"/>
        </w:rPr>
      </w:pPr>
    </w:p>
    <w:p w14:paraId="01020BF3" w14:textId="39B1CC94" w:rsidR="00942774" w:rsidRDefault="005F2A5D" w:rsidP="00DF0913">
      <w:pPr>
        <w:ind w:left="2604" w:hanging="26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Kl. </w:t>
      </w:r>
      <w:r w:rsidR="00BB697E">
        <w:rPr>
          <w:rFonts w:ascii="Calibri" w:hAnsi="Calibri" w:cs="Calibri"/>
          <w:sz w:val="18"/>
          <w:szCs w:val="18"/>
        </w:rPr>
        <w:t xml:space="preserve">10.00 </w:t>
      </w:r>
      <w:r w:rsidR="00143CB4">
        <w:rPr>
          <w:rFonts w:ascii="Calibri" w:hAnsi="Calibri" w:cs="Calibri"/>
          <w:sz w:val="18"/>
          <w:szCs w:val="18"/>
        </w:rPr>
        <w:t>-</w:t>
      </w:r>
      <w:r w:rsidR="00BB697E">
        <w:rPr>
          <w:rFonts w:ascii="Calibri" w:hAnsi="Calibri" w:cs="Calibri"/>
          <w:sz w:val="18"/>
          <w:szCs w:val="18"/>
        </w:rPr>
        <w:t xml:space="preserve"> 10.05</w:t>
      </w:r>
      <w:r w:rsidR="00C04361" w:rsidRPr="001F070F">
        <w:rPr>
          <w:rFonts w:ascii="Calibri" w:hAnsi="Calibri" w:cs="Calibri"/>
          <w:sz w:val="18"/>
          <w:szCs w:val="18"/>
        </w:rPr>
        <w:tab/>
      </w:r>
      <w:r w:rsidR="003457FF" w:rsidRPr="001F070F">
        <w:rPr>
          <w:rFonts w:ascii="Calibri" w:hAnsi="Calibri" w:cs="Calibri"/>
          <w:sz w:val="18"/>
          <w:szCs w:val="18"/>
        </w:rPr>
        <w:tab/>
      </w:r>
      <w:r w:rsidR="00AE5D39">
        <w:rPr>
          <w:rFonts w:ascii="Calibri" w:hAnsi="Calibri" w:cs="Calibri"/>
          <w:sz w:val="18"/>
          <w:szCs w:val="18"/>
        </w:rPr>
        <w:t>Spørgsmål og kommentarer til de to indlægsholdere</w:t>
      </w:r>
    </w:p>
    <w:p w14:paraId="468F1B89" w14:textId="77777777" w:rsidR="00AE5D39" w:rsidRPr="001F070F" w:rsidRDefault="00AE5D39" w:rsidP="00DF0913">
      <w:pPr>
        <w:ind w:left="2604" w:hanging="2604"/>
        <w:rPr>
          <w:rFonts w:ascii="Calibri" w:hAnsi="Calibri" w:cs="Calibri"/>
          <w:sz w:val="18"/>
          <w:szCs w:val="18"/>
        </w:rPr>
      </w:pPr>
    </w:p>
    <w:p w14:paraId="6A56B391" w14:textId="6A820C7E" w:rsidR="00865F3F" w:rsidRDefault="00FC3813" w:rsidP="00ED09FD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Kl. </w:t>
      </w:r>
      <w:r w:rsidR="00F9659F" w:rsidRPr="001F070F">
        <w:rPr>
          <w:rFonts w:ascii="Calibri" w:hAnsi="Calibri" w:cs="Calibri"/>
          <w:sz w:val="18"/>
          <w:szCs w:val="18"/>
        </w:rPr>
        <w:t>10.0</w:t>
      </w:r>
      <w:r w:rsidR="005F2A5D">
        <w:rPr>
          <w:rFonts w:ascii="Calibri" w:hAnsi="Calibri" w:cs="Calibri"/>
          <w:sz w:val="18"/>
          <w:szCs w:val="18"/>
        </w:rPr>
        <w:t>5</w:t>
      </w:r>
      <w:r w:rsidR="00F9659F" w:rsidRPr="001F070F">
        <w:rPr>
          <w:rFonts w:ascii="Calibri" w:hAnsi="Calibri" w:cs="Calibri"/>
          <w:sz w:val="18"/>
          <w:szCs w:val="18"/>
        </w:rPr>
        <w:t xml:space="preserve"> </w:t>
      </w:r>
      <w:r w:rsidR="00143CB4">
        <w:rPr>
          <w:rFonts w:ascii="Calibri" w:hAnsi="Calibri" w:cs="Calibri"/>
          <w:sz w:val="18"/>
          <w:szCs w:val="18"/>
        </w:rPr>
        <w:t>-</w:t>
      </w:r>
      <w:r w:rsidR="00F9659F" w:rsidRPr="001F070F">
        <w:rPr>
          <w:rFonts w:ascii="Calibri" w:hAnsi="Calibri" w:cs="Calibri"/>
          <w:sz w:val="18"/>
          <w:szCs w:val="18"/>
        </w:rPr>
        <w:t xml:space="preserve"> 10.</w:t>
      </w:r>
      <w:r w:rsidR="005F2A5D">
        <w:rPr>
          <w:rFonts w:ascii="Calibri" w:hAnsi="Calibri" w:cs="Calibri"/>
          <w:sz w:val="18"/>
          <w:szCs w:val="18"/>
        </w:rPr>
        <w:t>30</w:t>
      </w:r>
      <w:r w:rsidR="00ED09FD" w:rsidRPr="001F070F">
        <w:rPr>
          <w:rFonts w:ascii="Calibri" w:hAnsi="Calibri" w:cs="Calibri"/>
          <w:sz w:val="18"/>
          <w:szCs w:val="18"/>
        </w:rPr>
        <w:tab/>
      </w:r>
      <w:r w:rsidR="00ED729B" w:rsidRPr="00143CB4">
        <w:rPr>
          <w:rFonts w:ascii="Calibri" w:hAnsi="Calibri" w:cs="Calibri"/>
          <w:b/>
          <w:bCs/>
          <w:sz w:val="18"/>
          <w:szCs w:val="18"/>
        </w:rPr>
        <w:t>Nye udbuds- og samarbejds</w:t>
      </w:r>
      <w:r w:rsidR="002228F6" w:rsidRPr="00143CB4">
        <w:rPr>
          <w:rFonts w:ascii="Calibri" w:hAnsi="Calibri" w:cs="Calibri"/>
          <w:b/>
          <w:bCs/>
          <w:sz w:val="18"/>
          <w:szCs w:val="18"/>
        </w:rPr>
        <w:t>modeller på DTU</w:t>
      </w:r>
      <w:r w:rsidR="00865F3F" w:rsidRPr="00143CB4">
        <w:rPr>
          <w:rFonts w:ascii="Calibri" w:hAnsi="Calibri" w:cs="Calibri"/>
          <w:b/>
          <w:bCs/>
          <w:sz w:val="18"/>
          <w:szCs w:val="18"/>
        </w:rPr>
        <w:t xml:space="preserve"> med fokus på indkøb af rådgivning</w:t>
      </w:r>
    </w:p>
    <w:p w14:paraId="03A55084" w14:textId="77777777" w:rsidR="00143CB4" w:rsidRDefault="00865F3F" w:rsidP="007211A2">
      <w:pPr>
        <w:ind w:left="2604" w:hanging="26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E34671">
        <w:rPr>
          <w:rFonts w:ascii="Calibri" w:hAnsi="Calibri" w:cs="Calibri"/>
          <w:b/>
          <w:bCs/>
          <w:sz w:val="18"/>
          <w:szCs w:val="18"/>
        </w:rPr>
        <w:t>Anders B. Møller</w:t>
      </w:r>
      <w:r w:rsidR="00524655">
        <w:rPr>
          <w:rFonts w:ascii="Calibri" w:hAnsi="Calibri" w:cs="Calibri"/>
          <w:sz w:val="18"/>
          <w:szCs w:val="18"/>
        </w:rPr>
        <w:t>, campusdirektør</w:t>
      </w:r>
      <w:r w:rsidR="00E34671">
        <w:rPr>
          <w:rFonts w:ascii="Calibri" w:hAnsi="Calibri" w:cs="Calibri"/>
          <w:sz w:val="18"/>
          <w:szCs w:val="18"/>
        </w:rPr>
        <w:t>, DTU</w:t>
      </w:r>
      <w:r w:rsidR="00CE798E">
        <w:rPr>
          <w:rFonts w:ascii="Calibri" w:hAnsi="Calibri" w:cs="Calibri"/>
          <w:sz w:val="18"/>
          <w:szCs w:val="18"/>
        </w:rPr>
        <w:t>, som</w:t>
      </w:r>
      <w:r w:rsidR="00F55C72">
        <w:rPr>
          <w:rFonts w:ascii="Calibri" w:hAnsi="Calibri" w:cs="Calibri"/>
          <w:sz w:val="18"/>
          <w:szCs w:val="18"/>
        </w:rPr>
        <w:t xml:space="preserve"> </w:t>
      </w:r>
      <w:r w:rsidR="00530CEE">
        <w:rPr>
          <w:rFonts w:ascii="Calibri" w:hAnsi="Calibri" w:cs="Calibri"/>
          <w:sz w:val="18"/>
          <w:szCs w:val="18"/>
        </w:rPr>
        <w:t>er en bygherre med stor byggeaktivitet</w:t>
      </w:r>
    </w:p>
    <w:p w14:paraId="20152F61" w14:textId="4674A330" w:rsidR="00FB3D8F" w:rsidRDefault="00530CEE" w:rsidP="00143CB4">
      <w:pPr>
        <w:ind w:left="26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Anders fortæller om de erfaringer</w:t>
      </w:r>
      <w:r w:rsidR="00CE798E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</w:t>
      </w:r>
      <w:r w:rsidR="0077204E">
        <w:rPr>
          <w:rFonts w:ascii="Calibri" w:hAnsi="Calibri" w:cs="Calibri"/>
          <w:sz w:val="18"/>
          <w:szCs w:val="18"/>
        </w:rPr>
        <w:t>man har gjort sig på DTU</w:t>
      </w:r>
      <w:r w:rsidR="00292A2A" w:rsidRPr="001F070F">
        <w:rPr>
          <w:rFonts w:ascii="Calibri" w:hAnsi="Calibri" w:cs="Calibri"/>
          <w:sz w:val="18"/>
          <w:szCs w:val="18"/>
        </w:rPr>
        <w:t xml:space="preserve"> </w:t>
      </w:r>
      <w:r w:rsidR="0077204E">
        <w:rPr>
          <w:rFonts w:ascii="Calibri" w:hAnsi="Calibri" w:cs="Calibri"/>
          <w:sz w:val="18"/>
          <w:szCs w:val="18"/>
        </w:rPr>
        <w:t xml:space="preserve">med </w:t>
      </w:r>
      <w:r w:rsidR="002D6260">
        <w:rPr>
          <w:rFonts w:ascii="Calibri" w:hAnsi="Calibri" w:cs="Calibri"/>
          <w:sz w:val="18"/>
          <w:szCs w:val="18"/>
        </w:rPr>
        <w:t>rådgiverudbud, og hvad er vigtigt for bygherren</w:t>
      </w:r>
    </w:p>
    <w:p w14:paraId="41F5C195" w14:textId="77777777" w:rsidR="00183B33" w:rsidRPr="001F070F" w:rsidRDefault="00183B33" w:rsidP="007211A2">
      <w:pPr>
        <w:ind w:left="2604" w:hanging="2604"/>
        <w:rPr>
          <w:rFonts w:ascii="Calibri" w:hAnsi="Calibri" w:cs="Calibri"/>
          <w:color w:val="FF0000"/>
          <w:sz w:val="18"/>
          <w:szCs w:val="18"/>
        </w:rPr>
      </w:pPr>
    </w:p>
    <w:p w14:paraId="229A0D63" w14:textId="2A3B25BB" w:rsidR="005A6CF7" w:rsidRDefault="005F2A5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Kl. 10</w:t>
      </w:r>
      <w:r w:rsidR="00B1407E">
        <w:rPr>
          <w:rFonts w:ascii="Calibri" w:hAnsi="Calibri" w:cs="Calibri"/>
          <w:sz w:val="18"/>
          <w:szCs w:val="18"/>
        </w:rPr>
        <w:t xml:space="preserve">.30 </w:t>
      </w:r>
      <w:r w:rsidR="00143CB4">
        <w:rPr>
          <w:rFonts w:ascii="Calibri" w:hAnsi="Calibri" w:cs="Calibri"/>
          <w:sz w:val="18"/>
          <w:szCs w:val="18"/>
        </w:rPr>
        <w:t>-</w:t>
      </w:r>
      <w:r w:rsidR="00B1407E">
        <w:rPr>
          <w:rFonts w:ascii="Calibri" w:hAnsi="Calibri" w:cs="Calibri"/>
          <w:sz w:val="18"/>
          <w:szCs w:val="18"/>
        </w:rPr>
        <w:t xml:space="preserve"> 10.35 </w:t>
      </w:r>
      <w:r w:rsidR="00183B33">
        <w:rPr>
          <w:rFonts w:ascii="Calibri" w:hAnsi="Calibri" w:cs="Calibri"/>
          <w:sz w:val="18"/>
          <w:szCs w:val="18"/>
        </w:rPr>
        <w:tab/>
      </w:r>
      <w:r w:rsidR="00183B33">
        <w:rPr>
          <w:rFonts w:ascii="Calibri" w:hAnsi="Calibri" w:cs="Calibri"/>
          <w:sz w:val="18"/>
          <w:szCs w:val="18"/>
        </w:rPr>
        <w:tab/>
        <w:t>Spørgsmål og kommentarer</w:t>
      </w:r>
    </w:p>
    <w:p w14:paraId="5A6EFB52" w14:textId="77777777" w:rsidR="00183B33" w:rsidRPr="001F070F" w:rsidRDefault="00183B33">
      <w:pPr>
        <w:rPr>
          <w:rFonts w:ascii="Calibri" w:hAnsi="Calibri" w:cs="Calibri"/>
          <w:sz w:val="18"/>
          <w:szCs w:val="18"/>
        </w:rPr>
      </w:pPr>
    </w:p>
    <w:p w14:paraId="01328D7B" w14:textId="123CC73C" w:rsidR="00636D3E" w:rsidRPr="00143CB4" w:rsidRDefault="0095259C" w:rsidP="00196990">
      <w:pPr>
        <w:rPr>
          <w:rFonts w:ascii="Calibri" w:hAnsi="Calibri" w:cs="Calibri"/>
          <w:sz w:val="18"/>
          <w:szCs w:val="18"/>
        </w:rPr>
      </w:pPr>
      <w:r w:rsidRPr="00143CB4">
        <w:rPr>
          <w:rFonts w:ascii="Calibri" w:hAnsi="Calibri" w:cs="Calibri"/>
          <w:sz w:val="18"/>
          <w:szCs w:val="18"/>
        </w:rPr>
        <w:t xml:space="preserve">Kl. </w:t>
      </w:r>
      <w:r w:rsidR="00D260FE" w:rsidRPr="00143CB4">
        <w:rPr>
          <w:rFonts w:ascii="Calibri" w:hAnsi="Calibri" w:cs="Calibri"/>
          <w:sz w:val="18"/>
          <w:szCs w:val="18"/>
        </w:rPr>
        <w:t>10.</w:t>
      </w:r>
      <w:r w:rsidR="005F2A5D" w:rsidRPr="00143CB4">
        <w:rPr>
          <w:rFonts w:ascii="Calibri" w:hAnsi="Calibri" w:cs="Calibri"/>
          <w:sz w:val="18"/>
          <w:szCs w:val="18"/>
        </w:rPr>
        <w:t>35</w:t>
      </w:r>
      <w:r w:rsidR="00CA4393" w:rsidRPr="00143CB4">
        <w:rPr>
          <w:rFonts w:ascii="Calibri" w:hAnsi="Calibri" w:cs="Calibri"/>
          <w:sz w:val="18"/>
          <w:szCs w:val="18"/>
        </w:rPr>
        <w:t xml:space="preserve"> </w:t>
      </w:r>
      <w:r w:rsidR="00D260FE" w:rsidRPr="00143CB4">
        <w:rPr>
          <w:rFonts w:ascii="Calibri" w:hAnsi="Calibri" w:cs="Calibri"/>
          <w:sz w:val="18"/>
          <w:szCs w:val="18"/>
        </w:rPr>
        <w:t>-</w:t>
      </w:r>
      <w:r w:rsidR="00CA4393" w:rsidRPr="00143CB4">
        <w:rPr>
          <w:rFonts w:ascii="Calibri" w:hAnsi="Calibri" w:cs="Calibri"/>
          <w:sz w:val="18"/>
          <w:szCs w:val="18"/>
        </w:rPr>
        <w:t xml:space="preserve"> </w:t>
      </w:r>
      <w:r w:rsidR="00D260FE" w:rsidRPr="00143CB4">
        <w:rPr>
          <w:rFonts w:ascii="Calibri" w:hAnsi="Calibri" w:cs="Calibri"/>
          <w:sz w:val="18"/>
          <w:szCs w:val="18"/>
        </w:rPr>
        <w:t>10</w:t>
      </w:r>
      <w:r w:rsidR="00CA4393" w:rsidRPr="00143CB4">
        <w:rPr>
          <w:rFonts w:ascii="Calibri" w:hAnsi="Calibri" w:cs="Calibri"/>
          <w:sz w:val="18"/>
          <w:szCs w:val="18"/>
        </w:rPr>
        <w:t>.</w:t>
      </w:r>
      <w:r w:rsidR="00D260FE" w:rsidRPr="00143CB4">
        <w:rPr>
          <w:rFonts w:ascii="Calibri" w:hAnsi="Calibri" w:cs="Calibri"/>
          <w:sz w:val="18"/>
          <w:szCs w:val="18"/>
        </w:rPr>
        <w:t>4</w:t>
      </w:r>
      <w:r w:rsidR="005F2A5D" w:rsidRPr="00143CB4">
        <w:rPr>
          <w:rFonts w:ascii="Calibri" w:hAnsi="Calibri" w:cs="Calibri"/>
          <w:sz w:val="18"/>
          <w:szCs w:val="18"/>
        </w:rPr>
        <w:t>5</w:t>
      </w:r>
      <w:r w:rsidR="00FF0A6D" w:rsidRPr="00143CB4">
        <w:rPr>
          <w:rFonts w:ascii="Calibri" w:hAnsi="Calibri" w:cs="Calibri"/>
          <w:sz w:val="18"/>
          <w:szCs w:val="18"/>
        </w:rPr>
        <w:t xml:space="preserve"> </w:t>
      </w:r>
      <w:r w:rsidR="00721BAE" w:rsidRPr="00143CB4">
        <w:rPr>
          <w:rFonts w:ascii="Calibri" w:hAnsi="Calibri" w:cs="Calibri"/>
          <w:sz w:val="18"/>
          <w:szCs w:val="18"/>
        </w:rPr>
        <w:tab/>
      </w:r>
      <w:r w:rsidR="00D463C0" w:rsidRPr="00143CB4">
        <w:rPr>
          <w:rFonts w:ascii="Calibri" w:hAnsi="Calibri" w:cs="Calibri"/>
          <w:sz w:val="18"/>
          <w:szCs w:val="18"/>
        </w:rPr>
        <w:tab/>
      </w:r>
      <w:r w:rsidR="00636D3E" w:rsidRPr="00143CB4">
        <w:rPr>
          <w:rFonts w:ascii="Calibri" w:hAnsi="Calibri" w:cs="Calibri"/>
          <w:sz w:val="18"/>
          <w:szCs w:val="18"/>
        </w:rPr>
        <w:t>Pause</w:t>
      </w:r>
    </w:p>
    <w:p w14:paraId="0B3AB9EF" w14:textId="77777777" w:rsidR="00636D3E" w:rsidRPr="001F070F" w:rsidRDefault="00636D3E" w:rsidP="00196990">
      <w:pPr>
        <w:rPr>
          <w:rFonts w:ascii="Calibri" w:hAnsi="Calibri" w:cs="Calibri"/>
          <w:sz w:val="18"/>
          <w:szCs w:val="18"/>
        </w:rPr>
      </w:pPr>
    </w:p>
    <w:p w14:paraId="51A41ECA" w14:textId="451C5469" w:rsidR="00FB3929" w:rsidRPr="001F070F" w:rsidRDefault="00FF0A6D" w:rsidP="00721BAE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Kl. </w:t>
      </w:r>
      <w:r w:rsidR="00AE647F" w:rsidRPr="001F070F">
        <w:rPr>
          <w:rFonts w:ascii="Calibri" w:hAnsi="Calibri" w:cs="Calibri"/>
          <w:sz w:val="18"/>
          <w:szCs w:val="18"/>
        </w:rPr>
        <w:t>10.</w:t>
      </w:r>
      <w:r w:rsidR="00671189" w:rsidRPr="001F070F">
        <w:rPr>
          <w:rFonts w:ascii="Calibri" w:hAnsi="Calibri" w:cs="Calibri"/>
          <w:sz w:val="18"/>
          <w:szCs w:val="18"/>
        </w:rPr>
        <w:t>4</w:t>
      </w:r>
      <w:r w:rsidR="00B1407E">
        <w:rPr>
          <w:rFonts w:ascii="Calibri" w:hAnsi="Calibri" w:cs="Calibri"/>
          <w:sz w:val="18"/>
          <w:szCs w:val="18"/>
        </w:rPr>
        <w:t>5</w:t>
      </w:r>
      <w:r w:rsidR="00AE647F" w:rsidRPr="001F070F">
        <w:rPr>
          <w:rFonts w:ascii="Calibri" w:hAnsi="Calibri" w:cs="Calibri"/>
          <w:sz w:val="18"/>
          <w:szCs w:val="18"/>
        </w:rPr>
        <w:t xml:space="preserve"> </w:t>
      </w:r>
      <w:r w:rsidR="00143CB4">
        <w:rPr>
          <w:rFonts w:ascii="Calibri" w:hAnsi="Calibri" w:cs="Calibri"/>
          <w:sz w:val="18"/>
          <w:szCs w:val="18"/>
        </w:rPr>
        <w:t>-</w:t>
      </w:r>
      <w:r w:rsidR="00AE647F" w:rsidRPr="001F070F">
        <w:rPr>
          <w:rFonts w:ascii="Calibri" w:hAnsi="Calibri" w:cs="Calibri"/>
          <w:sz w:val="18"/>
          <w:szCs w:val="18"/>
        </w:rPr>
        <w:t xml:space="preserve"> 1</w:t>
      </w:r>
      <w:r w:rsidR="00671189" w:rsidRPr="001F070F">
        <w:rPr>
          <w:rFonts w:ascii="Calibri" w:hAnsi="Calibri" w:cs="Calibri"/>
          <w:sz w:val="18"/>
          <w:szCs w:val="18"/>
        </w:rPr>
        <w:t>1</w:t>
      </w:r>
      <w:r w:rsidR="00D260FE" w:rsidRPr="001F070F">
        <w:rPr>
          <w:rFonts w:ascii="Calibri" w:hAnsi="Calibri" w:cs="Calibri"/>
          <w:sz w:val="18"/>
          <w:szCs w:val="18"/>
        </w:rPr>
        <w:t>.</w:t>
      </w:r>
      <w:r w:rsidR="00B1407E">
        <w:rPr>
          <w:rFonts w:ascii="Calibri" w:hAnsi="Calibri" w:cs="Calibri"/>
          <w:sz w:val="18"/>
          <w:szCs w:val="18"/>
        </w:rPr>
        <w:t>10</w:t>
      </w:r>
      <w:r w:rsidR="00636D3E" w:rsidRPr="001F070F">
        <w:rPr>
          <w:rFonts w:ascii="Calibri" w:hAnsi="Calibri" w:cs="Calibri"/>
          <w:sz w:val="18"/>
          <w:szCs w:val="18"/>
        </w:rPr>
        <w:t xml:space="preserve"> </w:t>
      </w:r>
      <w:r w:rsidR="00FB3929" w:rsidRPr="001F070F">
        <w:rPr>
          <w:rFonts w:ascii="Calibri" w:hAnsi="Calibri" w:cs="Calibri"/>
          <w:sz w:val="18"/>
          <w:szCs w:val="18"/>
        </w:rPr>
        <w:tab/>
      </w:r>
      <w:r w:rsidR="00FB3929" w:rsidRPr="00143CB4">
        <w:rPr>
          <w:rFonts w:ascii="Calibri" w:hAnsi="Calibri" w:cs="Calibri"/>
          <w:b/>
          <w:bCs/>
          <w:sz w:val="18"/>
          <w:szCs w:val="18"/>
        </w:rPr>
        <w:t xml:space="preserve">Hvad </w:t>
      </w:r>
      <w:r w:rsidR="00873475" w:rsidRPr="00143CB4">
        <w:rPr>
          <w:rFonts w:ascii="Calibri" w:hAnsi="Calibri" w:cs="Calibri"/>
          <w:b/>
          <w:bCs/>
          <w:sz w:val="18"/>
          <w:szCs w:val="18"/>
        </w:rPr>
        <w:t xml:space="preserve">er </w:t>
      </w:r>
      <w:r w:rsidR="00FB3929" w:rsidRPr="00143CB4">
        <w:rPr>
          <w:rFonts w:ascii="Calibri" w:hAnsi="Calibri" w:cs="Calibri"/>
          <w:b/>
          <w:bCs/>
          <w:sz w:val="18"/>
          <w:szCs w:val="18"/>
        </w:rPr>
        <w:t>et godt udbud</w:t>
      </w:r>
      <w:r w:rsidR="007E5326" w:rsidRPr="00143CB4">
        <w:rPr>
          <w:rFonts w:ascii="Calibri" w:hAnsi="Calibri" w:cs="Calibri"/>
          <w:b/>
          <w:bCs/>
          <w:sz w:val="18"/>
          <w:szCs w:val="18"/>
        </w:rPr>
        <w:t>?</w:t>
      </w:r>
      <w:r w:rsidR="00721BAE" w:rsidRPr="001F070F">
        <w:rPr>
          <w:rFonts w:ascii="Calibri" w:hAnsi="Calibri" w:cs="Calibri"/>
          <w:sz w:val="18"/>
          <w:szCs w:val="18"/>
        </w:rPr>
        <w:tab/>
      </w:r>
    </w:p>
    <w:p w14:paraId="252B01F7" w14:textId="0DD3751F" w:rsidR="00583A00" w:rsidRPr="001F070F" w:rsidRDefault="0014692D" w:rsidP="0014692D">
      <w:pPr>
        <w:ind w:left="2604" w:hanging="2604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6E3952" w:rsidRPr="001F070F">
        <w:rPr>
          <w:rFonts w:ascii="Calibri" w:hAnsi="Calibri" w:cs="Calibri"/>
          <w:b/>
          <w:bCs/>
          <w:sz w:val="18"/>
          <w:szCs w:val="18"/>
        </w:rPr>
        <w:t>Anders Strange</w:t>
      </w:r>
      <w:r w:rsidR="00583A00" w:rsidRPr="00143CB4">
        <w:rPr>
          <w:rFonts w:ascii="Calibri" w:hAnsi="Calibri" w:cs="Calibri"/>
          <w:sz w:val="18"/>
          <w:szCs w:val="18"/>
        </w:rPr>
        <w:t>, partner hos AART</w:t>
      </w:r>
    </w:p>
    <w:p w14:paraId="6833F8FA" w14:textId="523B6CC2" w:rsidR="00037281" w:rsidRPr="001F070F" w:rsidRDefault="00037281" w:rsidP="00721BAE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ab/>
      </w:r>
      <w:r w:rsidR="00CE5E7D" w:rsidRPr="001F070F">
        <w:rPr>
          <w:rFonts w:ascii="Calibri" w:hAnsi="Calibri" w:cs="Calibri"/>
          <w:sz w:val="18"/>
          <w:szCs w:val="18"/>
        </w:rPr>
        <w:t>Med baggrund i sine erfaringer fra</w:t>
      </w:r>
      <w:r w:rsidR="00873475" w:rsidRPr="001F070F">
        <w:rPr>
          <w:rFonts w:ascii="Calibri" w:hAnsi="Calibri" w:cs="Calibri"/>
          <w:sz w:val="18"/>
          <w:szCs w:val="18"/>
        </w:rPr>
        <w:t xml:space="preserve"> især</w:t>
      </w:r>
      <w:r w:rsidR="00CE5E7D" w:rsidRPr="001F070F">
        <w:rPr>
          <w:rFonts w:ascii="Calibri" w:hAnsi="Calibri" w:cs="Calibri"/>
          <w:sz w:val="18"/>
          <w:szCs w:val="18"/>
        </w:rPr>
        <w:t xml:space="preserve"> Norge fortæller Anders om </w:t>
      </w:r>
      <w:r w:rsidRPr="001F070F">
        <w:rPr>
          <w:rFonts w:ascii="Calibri" w:hAnsi="Calibri" w:cs="Calibri"/>
          <w:sz w:val="18"/>
          <w:szCs w:val="18"/>
        </w:rPr>
        <w:t xml:space="preserve">enkle og meningsfyldte udbud, </w:t>
      </w:r>
      <w:r w:rsidR="00335F7C" w:rsidRPr="001F070F">
        <w:rPr>
          <w:rFonts w:ascii="Calibri" w:hAnsi="Calibri" w:cs="Calibri"/>
          <w:sz w:val="18"/>
          <w:szCs w:val="18"/>
        </w:rPr>
        <w:t xml:space="preserve">og hvordan tilbuddene </w:t>
      </w:r>
      <w:r w:rsidR="00741E78" w:rsidRPr="001F070F">
        <w:rPr>
          <w:rFonts w:ascii="Calibri" w:hAnsi="Calibri" w:cs="Calibri"/>
          <w:sz w:val="18"/>
          <w:szCs w:val="18"/>
        </w:rPr>
        <w:t xml:space="preserve">gøres </w:t>
      </w:r>
      <w:r w:rsidRPr="001F070F">
        <w:rPr>
          <w:rFonts w:ascii="Calibri" w:hAnsi="Calibri" w:cs="Calibri"/>
          <w:sz w:val="18"/>
          <w:szCs w:val="18"/>
        </w:rPr>
        <w:t xml:space="preserve">værdiskabende </w:t>
      </w:r>
    </w:p>
    <w:p w14:paraId="0BF9F97B" w14:textId="77777777" w:rsidR="00583A00" w:rsidRPr="001F070F" w:rsidRDefault="00583A00" w:rsidP="00721BAE">
      <w:pPr>
        <w:ind w:left="2604" w:hanging="2604"/>
        <w:rPr>
          <w:rFonts w:ascii="Calibri" w:hAnsi="Calibri" w:cs="Calibri"/>
          <w:sz w:val="18"/>
          <w:szCs w:val="18"/>
        </w:rPr>
      </w:pPr>
    </w:p>
    <w:p w14:paraId="0DFEC033" w14:textId="11FFCCAC" w:rsidR="00BE63E4" w:rsidRPr="001F070F" w:rsidRDefault="00143CB4" w:rsidP="00201860">
      <w:pPr>
        <w:ind w:left="2604" w:hanging="26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Kl. </w:t>
      </w:r>
      <w:r w:rsidR="00F21E6A" w:rsidRPr="00761481">
        <w:rPr>
          <w:rFonts w:ascii="Calibri" w:hAnsi="Calibri" w:cs="Calibri"/>
          <w:sz w:val="18"/>
          <w:szCs w:val="18"/>
        </w:rPr>
        <w:t>11</w:t>
      </w:r>
      <w:r w:rsidR="002459B6" w:rsidRPr="00761481">
        <w:rPr>
          <w:rFonts w:ascii="Calibri" w:hAnsi="Calibri" w:cs="Calibri"/>
          <w:sz w:val="18"/>
          <w:szCs w:val="18"/>
        </w:rPr>
        <w:t>.</w:t>
      </w:r>
      <w:r w:rsidR="00387874">
        <w:rPr>
          <w:rFonts w:ascii="Calibri" w:hAnsi="Calibri" w:cs="Calibri"/>
          <w:sz w:val="18"/>
          <w:szCs w:val="18"/>
        </w:rPr>
        <w:t>10</w:t>
      </w:r>
      <w:r w:rsidR="00F21E6A" w:rsidRPr="0076148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-</w:t>
      </w:r>
      <w:r w:rsidR="00F21E6A" w:rsidRPr="00761481">
        <w:rPr>
          <w:rFonts w:ascii="Calibri" w:hAnsi="Calibri" w:cs="Calibri"/>
          <w:sz w:val="18"/>
          <w:szCs w:val="18"/>
        </w:rPr>
        <w:t xml:space="preserve"> </w:t>
      </w:r>
      <w:r w:rsidR="002459B6" w:rsidRPr="00761481">
        <w:rPr>
          <w:rFonts w:ascii="Calibri" w:hAnsi="Calibri" w:cs="Calibri"/>
          <w:sz w:val="18"/>
          <w:szCs w:val="18"/>
        </w:rPr>
        <w:t>11.</w:t>
      </w:r>
      <w:r w:rsidR="00727005" w:rsidRPr="00761481">
        <w:rPr>
          <w:rFonts w:ascii="Calibri" w:hAnsi="Calibri" w:cs="Calibri"/>
          <w:sz w:val="18"/>
          <w:szCs w:val="18"/>
        </w:rPr>
        <w:t>4</w:t>
      </w:r>
      <w:r w:rsidR="00387874">
        <w:rPr>
          <w:rFonts w:ascii="Calibri" w:hAnsi="Calibri" w:cs="Calibri"/>
          <w:sz w:val="18"/>
          <w:szCs w:val="18"/>
        </w:rPr>
        <w:t>5</w:t>
      </w:r>
      <w:r w:rsidR="002459B6" w:rsidRPr="001F070F">
        <w:rPr>
          <w:rFonts w:ascii="Calibri" w:hAnsi="Calibri" w:cs="Calibri"/>
          <w:color w:val="FF0000"/>
          <w:sz w:val="18"/>
          <w:szCs w:val="18"/>
        </w:rPr>
        <w:tab/>
      </w:r>
      <w:r w:rsidR="00BE63E4" w:rsidRPr="00143CB4">
        <w:rPr>
          <w:rFonts w:ascii="Calibri" w:hAnsi="Calibri" w:cs="Calibri"/>
          <w:b/>
          <w:bCs/>
          <w:sz w:val="18"/>
          <w:szCs w:val="18"/>
        </w:rPr>
        <w:t>Hverdag</w:t>
      </w:r>
      <w:r w:rsidR="005C09D6" w:rsidRPr="00143CB4">
        <w:rPr>
          <w:rFonts w:ascii="Calibri" w:hAnsi="Calibri" w:cs="Calibri"/>
          <w:b/>
          <w:bCs/>
          <w:sz w:val="18"/>
          <w:szCs w:val="18"/>
        </w:rPr>
        <w:t>s</w:t>
      </w:r>
      <w:r w:rsidR="00BE63E4" w:rsidRPr="00143CB4">
        <w:rPr>
          <w:rFonts w:ascii="Calibri" w:hAnsi="Calibri" w:cs="Calibri"/>
          <w:b/>
          <w:bCs/>
          <w:sz w:val="18"/>
          <w:szCs w:val="18"/>
        </w:rPr>
        <w:t>udbud</w:t>
      </w:r>
      <w:r w:rsidR="005C09D6" w:rsidRPr="00143CB4">
        <w:rPr>
          <w:rFonts w:ascii="Calibri" w:hAnsi="Calibri" w:cs="Calibri"/>
          <w:b/>
          <w:bCs/>
          <w:sz w:val="18"/>
          <w:szCs w:val="18"/>
        </w:rPr>
        <w:t>dene</w:t>
      </w:r>
    </w:p>
    <w:p w14:paraId="0D1E85C2" w14:textId="780E96E4" w:rsidR="00032385" w:rsidRPr="001F070F" w:rsidRDefault="00032385" w:rsidP="00032385">
      <w:pPr>
        <w:ind w:left="1304" w:firstLine="13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b/>
          <w:bCs/>
          <w:sz w:val="18"/>
          <w:szCs w:val="18"/>
        </w:rPr>
        <w:t>Lars Bendix Christensen</w:t>
      </w:r>
      <w:r w:rsidRPr="001F070F">
        <w:rPr>
          <w:rFonts w:ascii="Calibri" w:hAnsi="Calibri" w:cs="Calibri"/>
          <w:sz w:val="18"/>
          <w:szCs w:val="18"/>
        </w:rPr>
        <w:t xml:space="preserve">, adm. direktør og partner i </w:t>
      </w:r>
      <w:proofErr w:type="spellStart"/>
      <w:r w:rsidRPr="001F070F">
        <w:rPr>
          <w:rFonts w:ascii="Calibri" w:hAnsi="Calibri" w:cs="Calibri"/>
          <w:sz w:val="18"/>
          <w:szCs w:val="18"/>
        </w:rPr>
        <w:t>Wissenberg</w:t>
      </w:r>
      <w:proofErr w:type="spellEnd"/>
      <w:r w:rsidRPr="001F070F">
        <w:rPr>
          <w:rFonts w:ascii="Calibri" w:hAnsi="Calibri" w:cs="Calibri"/>
          <w:sz w:val="18"/>
          <w:szCs w:val="18"/>
        </w:rPr>
        <w:t xml:space="preserve"> A/S</w:t>
      </w:r>
    </w:p>
    <w:p w14:paraId="01200D25" w14:textId="524A6569" w:rsidR="00BE63E4" w:rsidRPr="001F070F" w:rsidRDefault="00E8310D" w:rsidP="00201860">
      <w:pPr>
        <w:ind w:left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Med mange års indsigt i </w:t>
      </w:r>
      <w:r w:rsidR="00BB0220" w:rsidRPr="001F070F">
        <w:rPr>
          <w:rFonts w:ascii="Calibri" w:hAnsi="Calibri" w:cs="Calibri"/>
          <w:sz w:val="18"/>
          <w:szCs w:val="18"/>
        </w:rPr>
        <w:t xml:space="preserve">tilbudsafgivelse på offentlige rådgivningsopgaver i Danmark, </w:t>
      </w:r>
      <w:r w:rsidR="005C09D6" w:rsidRPr="001F070F">
        <w:rPr>
          <w:rFonts w:ascii="Calibri" w:hAnsi="Calibri" w:cs="Calibri"/>
          <w:sz w:val="18"/>
          <w:szCs w:val="18"/>
        </w:rPr>
        <w:t>fortæller La</w:t>
      </w:r>
      <w:r w:rsidR="00337E8B" w:rsidRPr="001F070F">
        <w:rPr>
          <w:rFonts w:ascii="Calibri" w:hAnsi="Calibri" w:cs="Calibri"/>
          <w:sz w:val="18"/>
          <w:szCs w:val="18"/>
        </w:rPr>
        <w:t>rs</w:t>
      </w:r>
      <w:r w:rsidR="004E0AF9" w:rsidRPr="001F070F">
        <w:rPr>
          <w:rFonts w:ascii="Calibri" w:hAnsi="Calibri" w:cs="Calibri"/>
          <w:sz w:val="18"/>
          <w:szCs w:val="18"/>
        </w:rPr>
        <w:t xml:space="preserve"> </w:t>
      </w:r>
      <w:r w:rsidR="005C09D6" w:rsidRPr="001F070F">
        <w:rPr>
          <w:rFonts w:ascii="Calibri" w:hAnsi="Calibri" w:cs="Calibri"/>
          <w:sz w:val="18"/>
          <w:szCs w:val="18"/>
        </w:rPr>
        <w:t xml:space="preserve">om de </w:t>
      </w:r>
      <w:r w:rsidR="00BE63E4" w:rsidRPr="001F070F">
        <w:rPr>
          <w:rFonts w:ascii="Calibri" w:hAnsi="Calibri" w:cs="Calibri"/>
          <w:sz w:val="18"/>
          <w:szCs w:val="18"/>
        </w:rPr>
        <w:t>mindre rådgiverudbud på bl.a. rammeaftaler, som fylder i hverdagen hos rådgivere</w:t>
      </w:r>
      <w:r w:rsidR="005C09D6" w:rsidRPr="001F070F">
        <w:rPr>
          <w:rFonts w:ascii="Calibri" w:hAnsi="Calibri" w:cs="Calibri"/>
          <w:sz w:val="18"/>
          <w:szCs w:val="18"/>
        </w:rPr>
        <w:t>, k</w:t>
      </w:r>
      <w:r w:rsidR="00BE63E4" w:rsidRPr="001F070F">
        <w:rPr>
          <w:rFonts w:ascii="Calibri" w:hAnsi="Calibri" w:cs="Calibri"/>
          <w:sz w:val="18"/>
          <w:szCs w:val="18"/>
        </w:rPr>
        <w:t>rydret med gode eksempler og faldgruber</w:t>
      </w:r>
      <w:r w:rsidR="005C09D6" w:rsidRPr="001F070F">
        <w:rPr>
          <w:rFonts w:ascii="Calibri" w:hAnsi="Calibri" w:cs="Calibri"/>
          <w:sz w:val="18"/>
          <w:szCs w:val="18"/>
        </w:rPr>
        <w:t>ne</w:t>
      </w:r>
    </w:p>
    <w:p w14:paraId="44A1010E" w14:textId="77777777" w:rsidR="007D3A93" w:rsidRDefault="007D3A93" w:rsidP="00721BAE">
      <w:pPr>
        <w:ind w:left="2604" w:hanging="2604"/>
        <w:rPr>
          <w:rFonts w:ascii="Calibri" w:hAnsi="Calibri" w:cs="Calibri"/>
          <w:sz w:val="18"/>
          <w:szCs w:val="18"/>
        </w:rPr>
      </w:pPr>
    </w:p>
    <w:p w14:paraId="34BD7569" w14:textId="5C80DC74" w:rsidR="007D3A93" w:rsidRDefault="00DB0F2F" w:rsidP="00721BAE">
      <w:pPr>
        <w:ind w:left="2604" w:hanging="2604"/>
        <w:rPr>
          <w:rFonts w:ascii="Calibri" w:hAnsi="Calibri" w:cs="Calibri"/>
          <w:sz w:val="18"/>
          <w:szCs w:val="18"/>
        </w:rPr>
      </w:pPr>
      <w:r w:rsidRPr="007D3A93">
        <w:rPr>
          <w:rFonts w:ascii="Calibri" w:hAnsi="Calibri" w:cs="Calibri"/>
          <w:sz w:val="18"/>
          <w:szCs w:val="18"/>
        </w:rPr>
        <w:t xml:space="preserve">Kl.10.45 </w:t>
      </w:r>
      <w:r w:rsidR="00143CB4">
        <w:rPr>
          <w:rFonts w:ascii="Calibri" w:hAnsi="Calibri" w:cs="Calibri"/>
          <w:sz w:val="18"/>
          <w:szCs w:val="18"/>
        </w:rPr>
        <w:t>-</w:t>
      </w:r>
      <w:r w:rsidRPr="007D3A93">
        <w:rPr>
          <w:rFonts w:ascii="Calibri" w:hAnsi="Calibri" w:cs="Calibri"/>
          <w:sz w:val="18"/>
          <w:szCs w:val="18"/>
        </w:rPr>
        <w:t xml:space="preserve"> 10.50</w:t>
      </w:r>
      <w:r w:rsidR="007D3A93">
        <w:rPr>
          <w:rFonts w:ascii="Calibri" w:hAnsi="Calibri" w:cs="Calibri"/>
          <w:sz w:val="18"/>
          <w:szCs w:val="18"/>
        </w:rPr>
        <w:tab/>
      </w:r>
      <w:r w:rsidR="00183B33">
        <w:rPr>
          <w:rFonts w:ascii="Calibri" w:hAnsi="Calibri" w:cs="Calibri"/>
          <w:sz w:val="18"/>
          <w:szCs w:val="18"/>
        </w:rPr>
        <w:t xml:space="preserve">Spørgsmål og kommentarer til de </w:t>
      </w:r>
      <w:r w:rsidR="00C70A2D">
        <w:rPr>
          <w:rFonts w:ascii="Calibri" w:hAnsi="Calibri" w:cs="Calibri"/>
          <w:sz w:val="18"/>
          <w:szCs w:val="18"/>
        </w:rPr>
        <w:t>to</w:t>
      </w:r>
      <w:r w:rsidR="00183B33">
        <w:rPr>
          <w:rFonts w:ascii="Calibri" w:hAnsi="Calibri" w:cs="Calibri"/>
          <w:sz w:val="18"/>
          <w:szCs w:val="18"/>
        </w:rPr>
        <w:t xml:space="preserve"> indlægsholdere</w:t>
      </w:r>
    </w:p>
    <w:p w14:paraId="5CF7E178" w14:textId="38ABE002" w:rsidR="00A61644" w:rsidRPr="001F070F" w:rsidRDefault="00D0123C" w:rsidP="00721BAE">
      <w:pPr>
        <w:ind w:left="2604" w:hanging="2604"/>
        <w:rPr>
          <w:rFonts w:ascii="Calibri" w:hAnsi="Calibri" w:cs="Calibri"/>
          <w:sz w:val="18"/>
          <w:szCs w:val="18"/>
        </w:rPr>
      </w:pPr>
      <w:r w:rsidRPr="001F070F">
        <w:rPr>
          <w:rFonts w:ascii="Calibri" w:hAnsi="Calibri" w:cs="Calibri"/>
          <w:color w:val="FF0000"/>
          <w:sz w:val="18"/>
          <w:szCs w:val="18"/>
        </w:rPr>
        <w:tab/>
      </w:r>
      <w:r w:rsidR="00A61644" w:rsidRPr="001F070F">
        <w:rPr>
          <w:rFonts w:ascii="Calibri" w:hAnsi="Calibri" w:cs="Calibri"/>
          <w:color w:val="FF0000"/>
          <w:sz w:val="18"/>
          <w:szCs w:val="18"/>
        </w:rPr>
        <w:tab/>
      </w:r>
    </w:p>
    <w:p w14:paraId="4B261E7F" w14:textId="5B4345F0" w:rsidR="00E02C98" w:rsidRDefault="00E02C98" w:rsidP="00E02C98">
      <w:r>
        <w:rPr>
          <w:sz w:val="18"/>
          <w:szCs w:val="18"/>
        </w:rPr>
        <w:t>Kl. 11.</w:t>
      </w:r>
      <w:r w:rsidR="00387874">
        <w:rPr>
          <w:sz w:val="18"/>
          <w:szCs w:val="18"/>
        </w:rPr>
        <w:t>5</w:t>
      </w:r>
      <w:r w:rsidR="00DB0F2F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="00143CB4">
        <w:rPr>
          <w:sz w:val="18"/>
          <w:szCs w:val="18"/>
        </w:rPr>
        <w:t>-</w:t>
      </w:r>
      <w:r>
        <w:rPr>
          <w:sz w:val="18"/>
          <w:szCs w:val="18"/>
        </w:rPr>
        <w:t xml:space="preserve"> 12.</w:t>
      </w:r>
      <w:r w:rsidR="00354468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143CB4">
        <w:rPr>
          <w:sz w:val="18"/>
          <w:szCs w:val="18"/>
        </w:rPr>
        <w:tab/>
      </w:r>
      <w:r w:rsidRPr="00143CB4">
        <w:rPr>
          <w:b/>
          <w:bCs/>
          <w:sz w:val="18"/>
          <w:szCs w:val="18"/>
        </w:rPr>
        <w:t>Hvordan gør vi udbuddene bedre for alle parter?</w:t>
      </w:r>
    </w:p>
    <w:p w14:paraId="106CDD1C" w14:textId="4B427DBC" w:rsidR="00E02C98" w:rsidRDefault="00E02C98" w:rsidP="00E02C98">
      <w:pPr>
        <w:ind w:left="1304" w:firstLine="1304"/>
      </w:pPr>
      <w:r>
        <w:rPr>
          <w:b/>
          <w:bCs/>
          <w:sz w:val="18"/>
          <w:szCs w:val="18"/>
        </w:rPr>
        <w:t>Rolf Simonsen</w:t>
      </w:r>
      <w:r w:rsidRPr="00B720AD">
        <w:rPr>
          <w:sz w:val="18"/>
          <w:szCs w:val="18"/>
        </w:rPr>
        <w:t xml:space="preserve">, </w:t>
      </w:r>
      <w:r w:rsidR="00B720AD" w:rsidRPr="00B720AD">
        <w:rPr>
          <w:sz w:val="18"/>
          <w:szCs w:val="18"/>
        </w:rPr>
        <w:t>p</w:t>
      </w:r>
      <w:r w:rsidRPr="00B720AD">
        <w:rPr>
          <w:sz w:val="18"/>
          <w:szCs w:val="18"/>
        </w:rPr>
        <w:t>rogramdirektør</w:t>
      </w:r>
      <w:r>
        <w:rPr>
          <w:sz w:val="18"/>
          <w:szCs w:val="18"/>
        </w:rPr>
        <w:t xml:space="preserve"> i Værdibyg</w:t>
      </w:r>
      <w:r>
        <w:rPr>
          <w:b/>
          <w:bCs/>
          <w:sz w:val="18"/>
          <w:szCs w:val="18"/>
        </w:rPr>
        <w:t xml:space="preserve"> </w:t>
      </w:r>
    </w:p>
    <w:p w14:paraId="3B6B2F06" w14:textId="0B215DB1" w:rsidR="00E02C98" w:rsidRDefault="00E02C98" w:rsidP="00E02C98">
      <w:pPr>
        <w:ind w:left="2608"/>
      </w:pPr>
      <w:r>
        <w:rPr>
          <w:sz w:val="18"/>
          <w:szCs w:val="18"/>
        </w:rPr>
        <w:t>Værdibyg arbejder med alle sider af byggeriets processer og samarbejde</w:t>
      </w:r>
      <w:r w:rsidR="00B72045">
        <w:rPr>
          <w:sz w:val="18"/>
          <w:szCs w:val="18"/>
        </w:rPr>
        <w:t>r,</w:t>
      </w:r>
      <w:r>
        <w:rPr>
          <w:sz w:val="18"/>
          <w:szCs w:val="18"/>
        </w:rPr>
        <w:t xml:space="preserve"> og hvordan dette giver bedre projekter for alle parter i byggeriet. Rolf giver et bud på, hvordan vi kan gøre udbuddene værdiskabende for alle parter, og hvor vi som branche skal være særligt opmærksomme</w:t>
      </w:r>
    </w:p>
    <w:p w14:paraId="23699D46" w14:textId="77777777" w:rsidR="00E02C98" w:rsidRPr="001F070F" w:rsidRDefault="00E02C98" w:rsidP="00E02C98">
      <w:pPr>
        <w:rPr>
          <w:rFonts w:ascii="Calibri" w:hAnsi="Calibri" w:cs="Calibri"/>
          <w:sz w:val="18"/>
          <w:szCs w:val="18"/>
        </w:rPr>
      </w:pPr>
    </w:p>
    <w:p w14:paraId="1795EBE2" w14:textId="0A215ABB" w:rsidR="00A7694A" w:rsidRPr="001F070F" w:rsidRDefault="00D97413" w:rsidP="00196990">
      <w:pPr>
        <w:rPr>
          <w:rFonts w:ascii="Calibri" w:hAnsi="Calibri" w:cs="Calibri"/>
          <w:color w:val="FF0000"/>
          <w:sz w:val="18"/>
          <w:szCs w:val="18"/>
        </w:rPr>
      </w:pPr>
      <w:r w:rsidRPr="001F070F">
        <w:rPr>
          <w:rFonts w:ascii="Calibri" w:hAnsi="Calibri" w:cs="Calibri"/>
          <w:sz w:val="18"/>
          <w:szCs w:val="18"/>
        </w:rPr>
        <w:t xml:space="preserve">Kl. </w:t>
      </w:r>
      <w:r w:rsidR="00414C3E" w:rsidRPr="001F070F">
        <w:rPr>
          <w:rFonts w:ascii="Calibri" w:hAnsi="Calibri" w:cs="Calibri"/>
          <w:sz w:val="18"/>
          <w:szCs w:val="18"/>
        </w:rPr>
        <w:t>1</w:t>
      </w:r>
      <w:r w:rsidR="00727005" w:rsidRPr="001F070F">
        <w:rPr>
          <w:rFonts w:ascii="Calibri" w:hAnsi="Calibri" w:cs="Calibri"/>
          <w:sz w:val="18"/>
          <w:szCs w:val="18"/>
        </w:rPr>
        <w:t>2</w:t>
      </w:r>
      <w:r w:rsidR="009772E0" w:rsidRPr="001F070F">
        <w:rPr>
          <w:rFonts w:ascii="Calibri" w:hAnsi="Calibri" w:cs="Calibri"/>
          <w:sz w:val="18"/>
          <w:szCs w:val="18"/>
        </w:rPr>
        <w:t>.</w:t>
      </w:r>
      <w:r w:rsidR="00354468">
        <w:rPr>
          <w:rFonts w:ascii="Calibri" w:hAnsi="Calibri" w:cs="Calibri"/>
          <w:sz w:val="18"/>
          <w:szCs w:val="18"/>
        </w:rPr>
        <w:t>1</w:t>
      </w:r>
      <w:r w:rsidR="003C1311">
        <w:rPr>
          <w:rFonts w:ascii="Calibri" w:hAnsi="Calibri" w:cs="Calibri"/>
          <w:sz w:val="18"/>
          <w:szCs w:val="18"/>
        </w:rPr>
        <w:t>0</w:t>
      </w:r>
      <w:r w:rsidR="00414C3E" w:rsidRPr="001F070F">
        <w:rPr>
          <w:rFonts w:ascii="Calibri" w:hAnsi="Calibri" w:cs="Calibri"/>
          <w:sz w:val="18"/>
          <w:szCs w:val="18"/>
        </w:rPr>
        <w:t xml:space="preserve"> </w:t>
      </w:r>
      <w:r w:rsidR="00143CB4">
        <w:rPr>
          <w:rFonts w:ascii="Calibri" w:hAnsi="Calibri" w:cs="Calibri"/>
          <w:sz w:val="18"/>
          <w:szCs w:val="18"/>
        </w:rPr>
        <w:t>-</w:t>
      </w:r>
      <w:r w:rsidR="00414C3E" w:rsidRPr="001F070F">
        <w:rPr>
          <w:rFonts w:ascii="Calibri" w:hAnsi="Calibri" w:cs="Calibri"/>
          <w:sz w:val="18"/>
          <w:szCs w:val="18"/>
        </w:rPr>
        <w:t xml:space="preserve"> 12.</w:t>
      </w:r>
      <w:r w:rsidR="003C1311">
        <w:rPr>
          <w:rFonts w:ascii="Calibri" w:hAnsi="Calibri" w:cs="Calibri"/>
          <w:sz w:val="18"/>
          <w:szCs w:val="18"/>
        </w:rPr>
        <w:t>25</w:t>
      </w:r>
      <w:r w:rsidR="00D80D7F" w:rsidRPr="001F070F">
        <w:rPr>
          <w:rFonts w:ascii="Calibri" w:hAnsi="Calibri" w:cs="Calibri"/>
          <w:sz w:val="18"/>
          <w:szCs w:val="18"/>
        </w:rPr>
        <w:t xml:space="preserve"> </w:t>
      </w:r>
      <w:r w:rsidR="00721BAE" w:rsidRPr="001F070F">
        <w:rPr>
          <w:rFonts w:ascii="Calibri" w:hAnsi="Calibri" w:cs="Calibri"/>
          <w:sz w:val="18"/>
          <w:szCs w:val="18"/>
        </w:rPr>
        <w:tab/>
      </w:r>
      <w:r w:rsidR="0023619E">
        <w:rPr>
          <w:rFonts w:ascii="Calibri" w:hAnsi="Calibri" w:cs="Calibri"/>
          <w:sz w:val="18"/>
          <w:szCs w:val="18"/>
        </w:rPr>
        <w:tab/>
      </w:r>
      <w:r w:rsidR="00F05EB7">
        <w:rPr>
          <w:rFonts w:ascii="Calibri" w:hAnsi="Calibri" w:cs="Calibri"/>
          <w:sz w:val="18"/>
          <w:szCs w:val="18"/>
        </w:rPr>
        <w:t>O</w:t>
      </w:r>
      <w:r w:rsidR="00D80D7F" w:rsidRPr="001F070F">
        <w:rPr>
          <w:rFonts w:ascii="Calibri" w:hAnsi="Calibri" w:cs="Calibri"/>
          <w:sz w:val="18"/>
          <w:szCs w:val="18"/>
        </w:rPr>
        <w:t xml:space="preserve">psamling og </w:t>
      </w:r>
      <w:r w:rsidR="00995C8B" w:rsidRPr="001F070F">
        <w:rPr>
          <w:rFonts w:ascii="Calibri" w:hAnsi="Calibri" w:cs="Calibri"/>
          <w:sz w:val="18"/>
          <w:szCs w:val="18"/>
        </w:rPr>
        <w:t>afrunding</w:t>
      </w:r>
      <w:r w:rsidR="00C70A2D">
        <w:rPr>
          <w:rFonts w:ascii="Calibri" w:hAnsi="Calibri" w:cs="Calibri"/>
          <w:sz w:val="18"/>
          <w:szCs w:val="18"/>
        </w:rPr>
        <w:t xml:space="preserve"> ved</w:t>
      </w:r>
      <w:r w:rsidR="00995C8B" w:rsidRPr="001F070F">
        <w:rPr>
          <w:rFonts w:ascii="Calibri" w:hAnsi="Calibri" w:cs="Calibri"/>
          <w:sz w:val="18"/>
          <w:szCs w:val="18"/>
        </w:rPr>
        <w:t xml:space="preserve"> </w:t>
      </w:r>
      <w:r w:rsidR="0023619E">
        <w:rPr>
          <w:rFonts w:ascii="Calibri" w:hAnsi="Calibri" w:cs="Calibri"/>
          <w:sz w:val="18"/>
          <w:szCs w:val="18"/>
        </w:rPr>
        <w:t>Frants Nielsen</w:t>
      </w:r>
      <w:r w:rsidR="007977BE" w:rsidRPr="001F070F">
        <w:rPr>
          <w:rFonts w:ascii="Calibri" w:hAnsi="Calibri" w:cs="Calibri"/>
          <w:color w:val="FF0000"/>
          <w:sz w:val="18"/>
          <w:szCs w:val="18"/>
        </w:rPr>
        <w:t xml:space="preserve"> </w:t>
      </w:r>
    </w:p>
    <w:p w14:paraId="1B793763" w14:textId="3493AF8F" w:rsidR="001E22A6" w:rsidRPr="001F070F" w:rsidRDefault="001E22A6" w:rsidP="00196990">
      <w:pPr>
        <w:rPr>
          <w:rFonts w:ascii="Calibri" w:hAnsi="Calibri" w:cs="Calibri"/>
          <w:color w:val="FF0000"/>
          <w:sz w:val="18"/>
          <w:szCs w:val="18"/>
        </w:rPr>
      </w:pPr>
    </w:p>
    <w:p w14:paraId="48C6434F" w14:textId="50DE7834" w:rsidR="001755F1" w:rsidRPr="001F070F" w:rsidRDefault="00C67D7A" w:rsidP="00196990">
      <w:pPr>
        <w:rPr>
          <w:rFonts w:ascii="Calibri" w:hAnsi="Calibri" w:cs="Calibri"/>
          <w:sz w:val="18"/>
          <w:szCs w:val="18"/>
        </w:rPr>
      </w:pPr>
      <w:r w:rsidRPr="007211A2">
        <w:rPr>
          <w:rFonts w:ascii="Calibri" w:hAnsi="Calibri" w:cs="Calibri"/>
          <w:sz w:val="18"/>
          <w:szCs w:val="18"/>
        </w:rPr>
        <w:t>Kl. 12.</w:t>
      </w:r>
      <w:r w:rsidR="00143CB4">
        <w:rPr>
          <w:rFonts w:ascii="Calibri" w:hAnsi="Calibri" w:cs="Calibri"/>
          <w:sz w:val="18"/>
          <w:szCs w:val="18"/>
        </w:rPr>
        <w:t>25</w:t>
      </w:r>
      <w:r w:rsidRPr="007211A2">
        <w:rPr>
          <w:rFonts w:ascii="Calibri" w:hAnsi="Calibri" w:cs="Calibri"/>
          <w:sz w:val="18"/>
          <w:szCs w:val="18"/>
        </w:rPr>
        <w:t xml:space="preserve"> </w:t>
      </w:r>
      <w:r w:rsidR="00143CB4">
        <w:rPr>
          <w:rFonts w:ascii="Calibri" w:hAnsi="Calibri" w:cs="Calibri"/>
          <w:sz w:val="18"/>
          <w:szCs w:val="18"/>
        </w:rPr>
        <w:t>-</w:t>
      </w:r>
      <w:r w:rsidRPr="007211A2">
        <w:rPr>
          <w:rFonts w:ascii="Calibri" w:hAnsi="Calibri" w:cs="Calibri"/>
          <w:sz w:val="18"/>
          <w:szCs w:val="18"/>
        </w:rPr>
        <w:t xml:space="preserve"> 1</w:t>
      </w:r>
      <w:r w:rsidR="007377C1" w:rsidRPr="007211A2">
        <w:rPr>
          <w:rFonts w:ascii="Calibri" w:hAnsi="Calibri" w:cs="Calibri"/>
          <w:sz w:val="18"/>
          <w:szCs w:val="18"/>
        </w:rPr>
        <w:t>3.</w:t>
      </w:r>
      <w:r w:rsidR="001E22A6" w:rsidRPr="007211A2">
        <w:rPr>
          <w:rFonts w:ascii="Calibri" w:hAnsi="Calibri" w:cs="Calibri"/>
          <w:sz w:val="18"/>
          <w:szCs w:val="18"/>
        </w:rPr>
        <w:t>00</w:t>
      </w:r>
      <w:r w:rsidRPr="007211A2">
        <w:rPr>
          <w:rFonts w:ascii="Calibri" w:hAnsi="Calibri" w:cs="Calibri"/>
          <w:sz w:val="18"/>
          <w:szCs w:val="18"/>
        </w:rPr>
        <w:tab/>
      </w:r>
      <w:r w:rsidR="005243B0">
        <w:rPr>
          <w:rFonts w:ascii="Calibri" w:hAnsi="Calibri" w:cs="Calibri"/>
          <w:color w:val="FF0000"/>
          <w:sz w:val="18"/>
          <w:szCs w:val="18"/>
        </w:rPr>
        <w:tab/>
      </w:r>
      <w:r w:rsidR="005243B0" w:rsidRPr="00851A0B">
        <w:rPr>
          <w:rFonts w:ascii="Calibri" w:hAnsi="Calibri" w:cs="Calibri"/>
          <w:sz w:val="18"/>
          <w:szCs w:val="18"/>
        </w:rPr>
        <w:t>Sandwich</w:t>
      </w:r>
      <w:r w:rsidR="00672F45" w:rsidRPr="00851A0B">
        <w:rPr>
          <w:rFonts w:ascii="Calibri" w:hAnsi="Calibri" w:cs="Calibri"/>
          <w:sz w:val="18"/>
          <w:szCs w:val="18"/>
        </w:rPr>
        <w:t>/</w:t>
      </w:r>
      <w:proofErr w:type="spellStart"/>
      <w:r w:rsidR="00672F45" w:rsidRPr="005243B0">
        <w:rPr>
          <w:rFonts w:ascii="Calibri" w:hAnsi="Calibri" w:cs="Calibri"/>
          <w:sz w:val="18"/>
          <w:szCs w:val="18"/>
        </w:rPr>
        <w:t>mingling</w:t>
      </w:r>
      <w:proofErr w:type="spellEnd"/>
    </w:p>
    <w:p w14:paraId="1B21E46A" w14:textId="77777777" w:rsidR="001755F1" w:rsidRDefault="001755F1" w:rsidP="00196990">
      <w:pPr>
        <w:rPr>
          <w:rFonts w:ascii="Verdana" w:hAnsi="Verdana"/>
          <w:sz w:val="18"/>
          <w:szCs w:val="18"/>
        </w:rPr>
      </w:pPr>
    </w:p>
    <w:sectPr w:rsidR="001755F1" w:rsidSect="00D15252">
      <w:headerReference w:type="default" r:id="rId11"/>
      <w:footerReference w:type="default" r:id="rId12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D5EB" w14:textId="77777777" w:rsidR="00D03E20" w:rsidRDefault="00D03E20" w:rsidP="005C24C0">
      <w:r>
        <w:separator/>
      </w:r>
    </w:p>
  </w:endnote>
  <w:endnote w:type="continuationSeparator" w:id="0">
    <w:p w14:paraId="63167780" w14:textId="77777777" w:rsidR="00D03E20" w:rsidRDefault="00D03E20" w:rsidP="005C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361651"/>
      <w:docPartObj>
        <w:docPartGallery w:val="Page Numbers (Bottom of Page)"/>
        <w:docPartUnique/>
      </w:docPartObj>
    </w:sdtPr>
    <w:sdtEndPr/>
    <w:sdtContent>
      <w:p w14:paraId="172E9411" w14:textId="360B0D67" w:rsidR="004C735D" w:rsidRDefault="004C735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3734A" w14:textId="77777777" w:rsidR="00163200" w:rsidRDefault="001632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EEB2" w14:textId="77777777" w:rsidR="00D03E20" w:rsidRDefault="00D03E20" w:rsidP="005C24C0">
      <w:r>
        <w:separator/>
      </w:r>
    </w:p>
  </w:footnote>
  <w:footnote w:type="continuationSeparator" w:id="0">
    <w:p w14:paraId="4F689777" w14:textId="77777777" w:rsidR="00D03E20" w:rsidRDefault="00D03E20" w:rsidP="005C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603B" w14:textId="206ED1FF" w:rsidR="00D15252" w:rsidRDefault="00D15252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F46849" wp14:editId="01CCE223">
              <wp:simplePos x="0" y="0"/>
              <wp:positionH relativeFrom="column">
                <wp:posOffset>165735</wp:posOffset>
              </wp:positionH>
              <wp:positionV relativeFrom="paragraph">
                <wp:posOffset>-189230</wp:posOffset>
              </wp:positionV>
              <wp:extent cx="1679575" cy="1003300"/>
              <wp:effectExtent l="0" t="0" r="0" b="63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00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F36A3" w14:textId="59E110CF" w:rsidR="00D15252" w:rsidRDefault="00D152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4EBD5A" wp14:editId="14AB7B8E">
                                <wp:extent cx="1257291" cy="888561"/>
                                <wp:effectExtent l="0" t="0" r="635" b="6985"/>
                                <wp:docPr id="4" name="Bille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650" cy="907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4684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3.05pt;margin-top:-14.9pt;width:132.25pt;height: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IEDg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" stroked="f">
              <v:textbox>
                <w:txbxContent>
                  <w:p w14:paraId="324F36A3" w14:textId="59E110CF" w:rsidR="00D15252" w:rsidRDefault="00D15252">
                    <w:r>
                      <w:rPr>
                        <w:noProof/>
                      </w:rPr>
                      <w:drawing>
                        <wp:inline distT="0" distB="0" distL="0" distR="0" wp14:anchorId="2A4EBD5A" wp14:editId="14AB7B8E">
                          <wp:extent cx="1257291" cy="888561"/>
                          <wp:effectExtent l="0" t="0" r="635" b="6985"/>
                          <wp:docPr id="4" name="Bille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650" cy="907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E8DC2F" wp14:editId="31F04F9C">
              <wp:simplePos x="0" y="0"/>
              <wp:positionH relativeFrom="column">
                <wp:posOffset>4340860</wp:posOffset>
              </wp:positionH>
              <wp:positionV relativeFrom="paragraph">
                <wp:posOffset>140970</wp:posOffset>
              </wp:positionV>
              <wp:extent cx="1679575" cy="546100"/>
              <wp:effectExtent l="0" t="0" r="0" b="6350"/>
              <wp:wrapSquare wrapText="bothSides"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CA3A0" w14:textId="73C658A0" w:rsidR="00D15252" w:rsidRDefault="00D15252" w:rsidP="00D152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2F241" wp14:editId="2C355884">
                                <wp:extent cx="1487805" cy="407035"/>
                                <wp:effectExtent l="0" t="0" r="0" b="0"/>
                                <wp:docPr id="2" name="Billed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7805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8DC2F" id="_x0000_s1027" type="#_x0000_t202" style="position:absolute;margin-left:341.8pt;margin-top:11.1pt;width:132.25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" stroked="f">
              <v:textbox>
                <w:txbxContent>
                  <w:p w14:paraId="344CA3A0" w14:textId="73C658A0" w:rsidR="00D15252" w:rsidRDefault="00D15252" w:rsidP="00D15252">
                    <w:r>
                      <w:rPr>
                        <w:noProof/>
                      </w:rPr>
                      <w:drawing>
                        <wp:inline distT="0" distB="0" distL="0" distR="0" wp14:anchorId="1B42F241" wp14:editId="2C355884">
                          <wp:extent cx="1487805" cy="407035"/>
                          <wp:effectExtent l="0" t="0" r="0" b="0"/>
                          <wp:docPr id="2" name="Billed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7805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82"/>
    <w:multiLevelType w:val="hybridMultilevel"/>
    <w:tmpl w:val="5BAAFB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4B8"/>
    <w:multiLevelType w:val="hybridMultilevel"/>
    <w:tmpl w:val="09C88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E08"/>
    <w:multiLevelType w:val="hybridMultilevel"/>
    <w:tmpl w:val="2A14BABE"/>
    <w:lvl w:ilvl="0" w:tplc="F8567E3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82F"/>
    <w:multiLevelType w:val="hybridMultilevel"/>
    <w:tmpl w:val="C0A28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8BB"/>
    <w:multiLevelType w:val="hybridMultilevel"/>
    <w:tmpl w:val="0C2C5AB0"/>
    <w:lvl w:ilvl="0" w:tplc="5E94B0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981">
    <w:abstractNumId w:val="4"/>
  </w:num>
  <w:num w:numId="2" w16cid:durableId="1708287871">
    <w:abstractNumId w:val="2"/>
  </w:num>
  <w:num w:numId="3" w16cid:durableId="716973153">
    <w:abstractNumId w:val="0"/>
  </w:num>
  <w:num w:numId="4" w16cid:durableId="1067991870">
    <w:abstractNumId w:val="1"/>
  </w:num>
  <w:num w:numId="5" w16cid:durableId="151946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3"/>
    <w:rsid w:val="000041DC"/>
    <w:rsid w:val="00014401"/>
    <w:rsid w:val="00020CC4"/>
    <w:rsid w:val="00025565"/>
    <w:rsid w:val="00032385"/>
    <w:rsid w:val="00035F63"/>
    <w:rsid w:val="00037281"/>
    <w:rsid w:val="00041CE1"/>
    <w:rsid w:val="00050E54"/>
    <w:rsid w:val="00051A3F"/>
    <w:rsid w:val="00070EA3"/>
    <w:rsid w:val="0007181D"/>
    <w:rsid w:val="000727D1"/>
    <w:rsid w:val="000734D1"/>
    <w:rsid w:val="00080071"/>
    <w:rsid w:val="00085B6A"/>
    <w:rsid w:val="000867A9"/>
    <w:rsid w:val="000873F2"/>
    <w:rsid w:val="00091D63"/>
    <w:rsid w:val="000A0F37"/>
    <w:rsid w:val="000A39D4"/>
    <w:rsid w:val="000A46F9"/>
    <w:rsid w:val="000A77C3"/>
    <w:rsid w:val="000B2B13"/>
    <w:rsid w:val="000B7F82"/>
    <w:rsid w:val="000C0269"/>
    <w:rsid w:val="000C4412"/>
    <w:rsid w:val="000D7EA1"/>
    <w:rsid w:val="000F395B"/>
    <w:rsid w:val="000F74D1"/>
    <w:rsid w:val="0011660B"/>
    <w:rsid w:val="001270C9"/>
    <w:rsid w:val="00133D6D"/>
    <w:rsid w:val="00137FE0"/>
    <w:rsid w:val="00143CB4"/>
    <w:rsid w:val="0014692D"/>
    <w:rsid w:val="00152EF0"/>
    <w:rsid w:val="00153DC6"/>
    <w:rsid w:val="00156D92"/>
    <w:rsid w:val="00163200"/>
    <w:rsid w:val="001719C2"/>
    <w:rsid w:val="001755F1"/>
    <w:rsid w:val="001825F6"/>
    <w:rsid w:val="00182D67"/>
    <w:rsid w:val="00183B33"/>
    <w:rsid w:val="001857F9"/>
    <w:rsid w:val="001938E9"/>
    <w:rsid w:val="00196990"/>
    <w:rsid w:val="001A234D"/>
    <w:rsid w:val="001A5275"/>
    <w:rsid w:val="001B0D7E"/>
    <w:rsid w:val="001B4B46"/>
    <w:rsid w:val="001B639C"/>
    <w:rsid w:val="001C0EA5"/>
    <w:rsid w:val="001D2B00"/>
    <w:rsid w:val="001D481A"/>
    <w:rsid w:val="001E22A6"/>
    <w:rsid w:val="001E2A3E"/>
    <w:rsid w:val="001E3393"/>
    <w:rsid w:val="001E4D92"/>
    <w:rsid w:val="001E759B"/>
    <w:rsid w:val="001E7624"/>
    <w:rsid w:val="001F048A"/>
    <w:rsid w:val="001F070F"/>
    <w:rsid w:val="001F181E"/>
    <w:rsid w:val="00201860"/>
    <w:rsid w:val="002020F5"/>
    <w:rsid w:val="00203883"/>
    <w:rsid w:val="00220798"/>
    <w:rsid w:val="002228F6"/>
    <w:rsid w:val="00226292"/>
    <w:rsid w:val="00233941"/>
    <w:rsid w:val="0023619E"/>
    <w:rsid w:val="002459B6"/>
    <w:rsid w:val="00245E31"/>
    <w:rsid w:val="00251FEC"/>
    <w:rsid w:val="00260B17"/>
    <w:rsid w:val="002617BC"/>
    <w:rsid w:val="00271C24"/>
    <w:rsid w:val="002774FF"/>
    <w:rsid w:val="002837A8"/>
    <w:rsid w:val="00292A2A"/>
    <w:rsid w:val="002953CD"/>
    <w:rsid w:val="002959BD"/>
    <w:rsid w:val="002A4CF5"/>
    <w:rsid w:val="002A711E"/>
    <w:rsid w:val="002B43BB"/>
    <w:rsid w:val="002D1526"/>
    <w:rsid w:val="002D6260"/>
    <w:rsid w:val="002E246E"/>
    <w:rsid w:val="002F5067"/>
    <w:rsid w:val="003106A8"/>
    <w:rsid w:val="00313489"/>
    <w:rsid w:val="00313C54"/>
    <w:rsid w:val="00313E11"/>
    <w:rsid w:val="0033056E"/>
    <w:rsid w:val="00335F7C"/>
    <w:rsid w:val="00337AE5"/>
    <w:rsid w:val="00337E8B"/>
    <w:rsid w:val="00340ECD"/>
    <w:rsid w:val="003457FF"/>
    <w:rsid w:val="003462BC"/>
    <w:rsid w:val="00354468"/>
    <w:rsid w:val="00360541"/>
    <w:rsid w:val="00364DC3"/>
    <w:rsid w:val="003661F9"/>
    <w:rsid w:val="00371868"/>
    <w:rsid w:val="003770A0"/>
    <w:rsid w:val="00384605"/>
    <w:rsid w:val="00387874"/>
    <w:rsid w:val="00393CB4"/>
    <w:rsid w:val="003B39A0"/>
    <w:rsid w:val="003C0248"/>
    <w:rsid w:val="003C1311"/>
    <w:rsid w:val="003C66BD"/>
    <w:rsid w:val="003D2738"/>
    <w:rsid w:val="003E1953"/>
    <w:rsid w:val="003E421A"/>
    <w:rsid w:val="003F038E"/>
    <w:rsid w:val="003F2862"/>
    <w:rsid w:val="003F31B8"/>
    <w:rsid w:val="003F594D"/>
    <w:rsid w:val="003F612D"/>
    <w:rsid w:val="00414C3E"/>
    <w:rsid w:val="004231B7"/>
    <w:rsid w:val="0043754A"/>
    <w:rsid w:val="004550B2"/>
    <w:rsid w:val="00470357"/>
    <w:rsid w:val="00474A47"/>
    <w:rsid w:val="00485DEF"/>
    <w:rsid w:val="004916A9"/>
    <w:rsid w:val="00495B2F"/>
    <w:rsid w:val="004A3D0E"/>
    <w:rsid w:val="004B4035"/>
    <w:rsid w:val="004C1142"/>
    <w:rsid w:val="004C2274"/>
    <w:rsid w:val="004C67A4"/>
    <w:rsid w:val="004C735D"/>
    <w:rsid w:val="004D7BD5"/>
    <w:rsid w:val="004E0AF9"/>
    <w:rsid w:val="004E341D"/>
    <w:rsid w:val="004E5B18"/>
    <w:rsid w:val="005056EF"/>
    <w:rsid w:val="005141F0"/>
    <w:rsid w:val="005243B0"/>
    <w:rsid w:val="00524655"/>
    <w:rsid w:val="0052679D"/>
    <w:rsid w:val="00526FCE"/>
    <w:rsid w:val="00530CEE"/>
    <w:rsid w:val="0054191E"/>
    <w:rsid w:val="00547255"/>
    <w:rsid w:val="005559A4"/>
    <w:rsid w:val="005738C7"/>
    <w:rsid w:val="00582378"/>
    <w:rsid w:val="00583A00"/>
    <w:rsid w:val="00586A90"/>
    <w:rsid w:val="00587FDE"/>
    <w:rsid w:val="005A111B"/>
    <w:rsid w:val="005A6CF7"/>
    <w:rsid w:val="005B6DE9"/>
    <w:rsid w:val="005C09D6"/>
    <w:rsid w:val="005C20B6"/>
    <w:rsid w:val="005C24C0"/>
    <w:rsid w:val="005C28FB"/>
    <w:rsid w:val="005C408E"/>
    <w:rsid w:val="005D5E03"/>
    <w:rsid w:val="005E3CAD"/>
    <w:rsid w:val="005E43AC"/>
    <w:rsid w:val="005F0DB5"/>
    <w:rsid w:val="005F2A5D"/>
    <w:rsid w:val="0060194D"/>
    <w:rsid w:val="00604C7E"/>
    <w:rsid w:val="006104A1"/>
    <w:rsid w:val="00614317"/>
    <w:rsid w:val="00621E94"/>
    <w:rsid w:val="00625AB0"/>
    <w:rsid w:val="006344BE"/>
    <w:rsid w:val="00636D3E"/>
    <w:rsid w:val="006452EF"/>
    <w:rsid w:val="006567AA"/>
    <w:rsid w:val="00671189"/>
    <w:rsid w:val="00672F45"/>
    <w:rsid w:val="00684507"/>
    <w:rsid w:val="00686DA4"/>
    <w:rsid w:val="00692416"/>
    <w:rsid w:val="00693D2D"/>
    <w:rsid w:val="00695A9E"/>
    <w:rsid w:val="006A1C13"/>
    <w:rsid w:val="006A476C"/>
    <w:rsid w:val="006A502A"/>
    <w:rsid w:val="006B1642"/>
    <w:rsid w:val="006C2173"/>
    <w:rsid w:val="006C7B1B"/>
    <w:rsid w:val="006D2542"/>
    <w:rsid w:val="006D4341"/>
    <w:rsid w:val="006E106A"/>
    <w:rsid w:val="006E3952"/>
    <w:rsid w:val="00707725"/>
    <w:rsid w:val="00707C5A"/>
    <w:rsid w:val="0071196A"/>
    <w:rsid w:val="007142E0"/>
    <w:rsid w:val="00717289"/>
    <w:rsid w:val="007211A2"/>
    <w:rsid w:val="00721BAE"/>
    <w:rsid w:val="00727005"/>
    <w:rsid w:val="00734B85"/>
    <w:rsid w:val="007366EF"/>
    <w:rsid w:val="007377C1"/>
    <w:rsid w:val="00741E78"/>
    <w:rsid w:val="007505E2"/>
    <w:rsid w:val="00760CDC"/>
    <w:rsid w:val="00761481"/>
    <w:rsid w:val="00765226"/>
    <w:rsid w:val="007662C2"/>
    <w:rsid w:val="0077204E"/>
    <w:rsid w:val="007766E0"/>
    <w:rsid w:val="0078742A"/>
    <w:rsid w:val="007977BE"/>
    <w:rsid w:val="007A39A3"/>
    <w:rsid w:val="007A7E75"/>
    <w:rsid w:val="007B1612"/>
    <w:rsid w:val="007B5E3B"/>
    <w:rsid w:val="007B78F2"/>
    <w:rsid w:val="007C0D38"/>
    <w:rsid w:val="007D3A93"/>
    <w:rsid w:val="007E5326"/>
    <w:rsid w:val="007F21B9"/>
    <w:rsid w:val="007F2F10"/>
    <w:rsid w:val="007F3131"/>
    <w:rsid w:val="00802E2C"/>
    <w:rsid w:val="00817696"/>
    <w:rsid w:val="00817D8D"/>
    <w:rsid w:val="0082012C"/>
    <w:rsid w:val="008258B0"/>
    <w:rsid w:val="00833F58"/>
    <w:rsid w:val="0084288A"/>
    <w:rsid w:val="008433B5"/>
    <w:rsid w:val="008436A4"/>
    <w:rsid w:val="00847BD8"/>
    <w:rsid w:val="0085086A"/>
    <w:rsid w:val="00851A0B"/>
    <w:rsid w:val="00851BD3"/>
    <w:rsid w:val="008573DE"/>
    <w:rsid w:val="00860E16"/>
    <w:rsid w:val="00863D64"/>
    <w:rsid w:val="00865F3F"/>
    <w:rsid w:val="0087246D"/>
    <w:rsid w:val="00873475"/>
    <w:rsid w:val="0089251C"/>
    <w:rsid w:val="00895132"/>
    <w:rsid w:val="008A5F35"/>
    <w:rsid w:val="008B05B6"/>
    <w:rsid w:val="008B46AE"/>
    <w:rsid w:val="008B54C6"/>
    <w:rsid w:val="008C1055"/>
    <w:rsid w:val="008C50F4"/>
    <w:rsid w:val="008D20AF"/>
    <w:rsid w:val="008D58F3"/>
    <w:rsid w:val="008E51A5"/>
    <w:rsid w:val="008F0824"/>
    <w:rsid w:val="008F180D"/>
    <w:rsid w:val="008F272E"/>
    <w:rsid w:val="0090588A"/>
    <w:rsid w:val="00911CFF"/>
    <w:rsid w:val="00915A62"/>
    <w:rsid w:val="00920492"/>
    <w:rsid w:val="0094201F"/>
    <w:rsid w:val="00942774"/>
    <w:rsid w:val="00943A23"/>
    <w:rsid w:val="0095259C"/>
    <w:rsid w:val="00953712"/>
    <w:rsid w:val="009551FB"/>
    <w:rsid w:val="00965E99"/>
    <w:rsid w:val="0096751C"/>
    <w:rsid w:val="00967A6E"/>
    <w:rsid w:val="00973877"/>
    <w:rsid w:val="009772E0"/>
    <w:rsid w:val="009879E6"/>
    <w:rsid w:val="00995C8B"/>
    <w:rsid w:val="009A1084"/>
    <w:rsid w:val="009A6F82"/>
    <w:rsid w:val="009B4B11"/>
    <w:rsid w:val="009C126E"/>
    <w:rsid w:val="009C615C"/>
    <w:rsid w:val="009D21BF"/>
    <w:rsid w:val="009E0FD0"/>
    <w:rsid w:val="009E1537"/>
    <w:rsid w:val="009E16B2"/>
    <w:rsid w:val="009E65D6"/>
    <w:rsid w:val="009F0504"/>
    <w:rsid w:val="009F4893"/>
    <w:rsid w:val="00A01B17"/>
    <w:rsid w:val="00A13F60"/>
    <w:rsid w:val="00A15B5B"/>
    <w:rsid w:val="00A233DA"/>
    <w:rsid w:val="00A238BF"/>
    <w:rsid w:val="00A34010"/>
    <w:rsid w:val="00A4333B"/>
    <w:rsid w:val="00A440FB"/>
    <w:rsid w:val="00A61644"/>
    <w:rsid w:val="00A663A7"/>
    <w:rsid w:val="00A725D2"/>
    <w:rsid w:val="00A7694A"/>
    <w:rsid w:val="00A83EAA"/>
    <w:rsid w:val="00A85C16"/>
    <w:rsid w:val="00A85CA5"/>
    <w:rsid w:val="00A8673F"/>
    <w:rsid w:val="00A91398"/>
    <w:rsid w:val="00A92F22"/>
    <w:rsid w:val="00AA72BD"/>
    <w:rsid w:val="00AB31CF"/>
    <w:rsid w:val="00AC4E98"/>
    <w:rsid w:val="00AD3BDE"/>
    <w:rsid w:val="00AE5D39"/>
    <w:rsid w:val="00AE647F"/>
    <w:rsid w:val="00AE7957"/>
    <w:rsid w:val="00AF3E4C"/>
    <w:rsid w:val="00AF6D20"/>
    <w:rsid w:val="00B11AA7"/>
    <w:rsid w:val="00B12D05"/>
    <w:rsid w:val="00B1395A"/>
    <w:rsid w:val="00B1407E"/>
    <w:rsid w:val="00B22528"/>
    <w:rsid w:val="00B3108B"/>
    <w:rsid w:val="00B51734"/>
    <w:rsid w:val="00B52E92"/>
    <w:rsid w:val="00B54897"/>
    <w:rsid w:val="00B705EB"/>
    <w:rsid w:val="00B71459"/>
    <w:rsid w:val="00B72045"/>
    <w:rsid w:val="00B720AD"/>
    <w:rsid w:val="00B74713"/>
    <w:rsid w:val="00B74E8A"/>
    <w:rsid w:val="00B83583"/>
    <w:rsid w:val="00B87A7D"/>
    <w:rsid w:val="00BA0A9C"/>
    <w:rsid w:val="00BA3092"/>
    <w:rsid w:val="00BA52DF"/>
    <w:rsid w:val="00BB0220"/>
    <w:rsid w:val="00BB11EC"/>
    <w:rsid w:val="00BB24D8"/>
    <w:rsid w:val="00BB40E8"/>
    <w:rsid w:val="00BB697E"/>
    <w:rsid w:val="00BC3CD9"/>
    <w:rsid w:val="00BC6064"/>
    <w:rsid w:val="00BD3430"/>
    <w:rsid w:val="00BD5C93"/>
    <w:rsid w:val="00BE63E4"/>
    <w:rsid w:val="00C012B2"/>
    <w:rsid w:val="00C02C64"/>
    <w:rsid w:val="00C04361"/>
    <w:rsid w:val="00C13CA9"/>
    <w:rsid w:val="00C2066A"/>
    <w:rsid w:val="00C45C43"/>
    <w:rsid w:val="00C5000E"/>
    <w:rsid w:val="00C51653"/>
    <w:rsid w:val="00C54A28"/>
    <w:rsid w:val="00C61E08"/>
    <w:rsid w:val="00C67D7A"/>
    <w:rsid w:val="00C70A2D"/>
    <w:rsid w:val="00C74E6A"/>
    <w:rsid w:val="00C96ECF"/>
    <w:rsid w:val="00CA0C2F"/>
    <w:rsid w:val="00CA3438"/>
    <w:rsid w:val="00CA4393"/>
    <w:rsid w:val="00CA4747"/>
    <w:rsid w:val="00CB0CBE"/>
    <w:rsid w:val="00CC121F"/>
    <w:rsid w:val="00CC1B13"/>
    <w:rsid w:val="00CC3705"/>
    <w:rsid w:val="00CE2114"/>
    <w:rsid w:val="00CE2ED2"/>
    <w:rsid w:val="00CE5E7D"/>
    <w:rsid w:val="00CE798E"/>
    <w:rsid w:val="00CE7B5A"/>
    <w:rsid w:val="00D0123C"/>
    <w:rsid w:val="00D01BE6"/>
    <w:rsid w:val="00D01C78"/>
    <w:rsid w:val="00D03E20"/>
    <w:rsid w:val="00D10901"/>
    <w:rsid w:val="00D15252"/>
    <w:rsid w:val="00D260FE"/>
    <w:rsid w:val="00D37A7A"/>
    <w:rsid w:val="00D41268"/>
    <w:rsid w:val="00D4138C"/>
    <w:rsid w:val="00D42133"/>
    <w:rsid w:val="00D463C0"/>
    <w:rsid w:val="00D53277"/>
    <w:rsid w:val="00D61319"/>
    <w:rsid w:val="00D72CC0"/>
    <w:rsid w:val="00D75FFA"/>
    <w:rsid w:val="00D80D7F"/>
    <w:rsid w:val="00D82822"/>
    <w:rsid w:val="00D83707"/>
    <w:rsid w:val="00D92C19"/>
    <w:rsid w:val="00D93EBF"/>
    <w:rsid w:val="00D94716"/>
    <w:rsid w:val="00D97413"/>
    <w:rsid w:val="00DA62D3"/>
    <w:rsid w:val="00DB0F2F"/>
    <w:rsid w:val="00DB6AE5"/>
    <w:rsid w:val="00DE00B8"/>
    <w:rsid w:val="00DE1412"/>
    <w:rsid w:val="00DF0913"/>
    <w:rsid w:val="00E02C98"/>
    <w:rsid w:val="00E0670E"/>
    <w:rsid w:val="00E14C79"/>
    <w:rsid w:val="00E16C48"/>
    <w:rsid w:val="00E176C2"/>
    <w:rsid w:val="00E34671"/>
    <w:rsid w:val="00E3742F"/>
    <w:rsid w:val="00E37833"/>
    <w:rsid w:val="00E40DB4"/>
    <w:rsid w:val="00E4569A"/>
    <w:rsid w:val="00E54A0A"/>
    <w:rsid w:val="00E61275"/>
    <w:rsid w:val="00E8310D"/>
    <w:rsid w:val="00E84D34"/>
    <w:rsid w:val="00E929A0"/>
    <w:rsid w:val="00EA5800"/>
    <w:rsid w:val="00EB0433"/>
    <w:rsid w:val="00EB2926"/>
    <w:rsid w:val="00EB52E5"/>
    <w:rsid w:val="00EB7375"/>
    <w:rsid w:val="00ED09FD"/>
    <w:rsid w:val="00ED4BFF"/>
    <w:rsid w:val="00ED729B"/>
    <w:rsid w:val="00EF39EC"/>
    <w:rsid w:val="00EF5BCE"/>
    <w:rsid w:val="00EF668E"/>
    <w:rsid w:val="00F05EB7"/>
    <w:rsid w:val="00F20901"/>
    <w:rsid w:val="00F21E6A"/>
    <w:rsid w:val="00F317C2"/>
    <w:rsid w:val="00F37B70"/>
    <w:rsid w:val="00F506A8"/>
    <w:rsid w:val="00F55A00"/>
    <w:rsid w:val="00F55C72"/>
    <w:rsid w:val="00F55FFF"/>
    <w:rsid w:val="00F57532"/>
    <w:rsid w:val="00F6024E"/>
    <w:rsid w:val="00F70C6F"/>
    <w:rsid w:val="00F73704"/>
    <w:rsid w:val="00F86F89"/>
    <w:rsid w:val="00F9659F"/>
    <w:rsid w:val="00FA05E8"/>
    <w:rsid w:val="00FA20AF"/>
    <w:rsid w:val="00FB3929"/>
    <w:rsid w:val="00FB3D8F"/>
    <w:rsid w:val="00FB5F9E"/>
    <w:rsid w:val="00FB655A"/>
    <w:rsid w:val="00FC3813"/>
    <w:rsid w:val="00FD18F2"/>
    <w:rsid w:val="00FD2B90"/>
    <w:rsid w:val="00FD3AB2"/>
    <w:rsid w:val="00FD63BF"/>
    <w:rsid w:val="00FE5600"/>
    <w:rsid w:val="00FE759D"/>
    <w:rsid w:val="00FF0A6D"/>
    <w:rsid w:val="00FF3751"/>
    <w:rsid w:val="00FF4A1B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5E07E"/>
  <w15:chartTrackingRefBased/>
  <w15:docId w15:val="{DBC1B112-2007-E940-9F23-2D0D290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24C0"/>
    <w:pPr>
      <w:tabs>
        <w:tab w:val="center" w:pos="4819"/>
        <w:tab w:val="right" w:pos="9638"/>
      </w:tabs>
    </w:pPr>
    <w:rPr>
      <w:rFonts w:eastAsiaTheme="minorEastAsia"/>
      <w:lang w:eastAsia="ja-JP"/>
    </w:rPr>
  </w:style>
  <w:style w:type="character" w:customStyle="1" w:styleId="SidehovedTegn">
    <w:name w:val="Sidehoved Tegn"/>
    <w:basedOn w:val="Standardskrifttypeiafsnit"/>
    <w:link w:val="Sidehoved"/>
    <w:uiPriority w:val="99"/>
    <w:rsid w:val="005C24C0"/>
    <w:rPr>
      <w:rFonts w:eastAsiaTheme="minorEastAsia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5C24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24C0"/>
  </w:style>
  <w:style w:type="paragraph" w:styleId="Ingenafstand">
    <w:name w:val="No Spacing"/>
    <w:uiPriority w:val="1"/>
    <w:qFormat/>
    <w:rsid w:val="005C24C0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Standardskrifttypeiafsnit"/>
    <w:uiPriority w:val="99"/>
    <w:unhideWhenUsed/>
    <w:rsid w:val="005C24C0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71868"/>
    <w:pPr>
      <w:ind w:left="720"/>
      <w:contextualSpacing/>
    </w:pPr>
  </w:style>
  <w:style w:type="table" w:styleId="Tabel-Gitter">
    <w:name w:val="Table Grid"/>
    <w:basedOn w:val="Tabel-Normal"/>
    <w:uiPriority w:val="39"/>
    <w:rsid w:val="00ED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F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r/3EcrS4MY4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4859357D7F84784E99BCDB4E75840" ma:contentTypeVersion="10" ma:contentTypeDescription="Opret et nyt dokument." ma:contentTypeScope="" ma:versionID="e68fc4fab17c87836cff4c4a355b6753">
  <xsd:schema xmlns:xsd="http://www.w3.org/2001/XMLSchema" xmlns:xs="http://www.w3.org/2001/XMLSchema" xmlns:p="http://schemas.microsoft.com/office/2006/metadata/properties" xmlns:ns2="326ade0d-e48c-4497-b7db-8d99b79d9b38" targetNamespace="http://schemas.microsoft.com/office/2006/metadata/properties" ma:root="true" ma:fieldsID="f8f8eb788c3a1a356d5d94b97c402f19" ns2:_="">
    <xsd:import namespace="326ade0d-e48c-4497-b7db-8d99b79d9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de0d-e48c-4497-b7db-8d99b79d9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5F8DF-2C23-4881-BEBB-36D82E11B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BCDC1-AEB3-4C65-A2D9-C02BB4B5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ade0d-e48c-4497-b7db-8d99b79d9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2341D-4197-4162-B5B1-1660A4FCF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Andersen</dc:creator>
  <cp:keywords/>
  <dc:description/>
  <cp:lastModifiedBy>Ulla Michael</cp:lastModifiedBy>
  <cp:revision>2</cp:revision>
  <cp:lastPrinted>2022-03-31T11:07:00Z</cp:lastPrinted>
  <dcterms:created xsi:type="dcterms:W3CDTF">2022-05-16T08:09:00Z</dcterms:created>
  <dcterms:modified xsi:type="dcterms:W3CDTF">2022-05-16T08:09:00Z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0x010100B974859357D7F84784E99BCDB4E75840</vt:lpwstr>
  </property>
</Properties>
</file>